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F" w:rsidRPr="00430895" w:rsidRDefault="003B5B6F" w:rsidP="0053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C2" w:rsidRPr="00430895" w:rsidRDefault="00502CC2" w:rsidP="0053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02CC2" w:rsidRDefault="00502CC2" w:rsidP="00533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Иркутской области к собственникам </w:t>
      </w:r>
      <w:r w:rsidR="007C617D" w:rsidRPr="00430895">
        <w:rPr>
          <w:rFonts w:ascii="Times New Roman" w:hAnsi="Times New Roman" w:cs="Times New Roman"/>
          <w:b/>
          <w:sz w:val="28"/>
          <w:szCs w:val="28"/>
        </w:rPr>
        <w:t>квартир</w:t>
      </w:r>
      <w:r w:rsidRPr="00430895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</w:t>
      </w:r>
    </w:p>
    <w:p w:rsidR="00B10330" w:rsidRDefault="00B10330" w:rsidP="00533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330" w:rsidRDefault="00B10330" w:rsidP="00B103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                                                                                                25.02.2014</w:t>
      </w:r>
    </w:p>
    <w:p w:rsidR="00B10330" w:rsidRPr="00430895" w:rsidRDefault="00B10330" w:rsidP="00B10330">
      <w:pPr>
        <w:rPr>
          <w:rFonts w:ascii="Times New Roman" w:hAnsi="Times New Roman" w:cs="Times New Roman"/>
          <w:b/>
          <w:sz w:val="28"/>
          <w:szCs w:val="28"/>
        </w:rPr>
      </w:pPr>
    </w:p>
    <w:p w:rsidR="00502CC2" w:rsidRPr="00430895" w:rsidRDefault="00502CC2" w:rsidP="00533B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  <w:r w:rsidR="00956640" w:rsidRPr="00430895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Pr="00430895">
        <w:rPr>
          <w:rFonts w:ascii="Times New Roman" w:hAnsi="Times New Roman" w:cs="Times New Roman"/>
          <w:b/>
          <w:sz w:val="28"/>
          <w:szCs w:val="28"/>
        </w:rPr>
        <w:t>!</w:t>
      </w:r>
    </w:p>
    <w:p w:rsidR="00502CC2" w:rsidRPr="00430895" w:rsidRDefault="004200F6" w:rsidP="00533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В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924C80">
        <w:rPr>
          <w:rFonts w:ascii="Times New Roman" w:hAnsi="Times New Roman" w:cs="Times New Roman"/>
          <w:sz w:val="28"/>
          <w:szCs w:val="28"/>
        </w:rPr>
        <w:t>этом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0895">
        <w:rPr>
          <w:rFonts w:ascii="Times New Roman" w:hAnsi="Times New Roman" w:cs="Times New Roman"/>
          <w:sz w:val="28"/>
          <w:szCs w:val="28"/>
        </w:rPr>
        <w:t>у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, в связи с изменением федерального законодательства, у собственников квартир в многоквартирных домах появилась обязанность вносить плату за проведение капитального ремонта </w:t>
      </w:r>
      <w:r w:rsidR="00502CC2" w:rsidRPr="00430895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1F096E" w:rsidRPr="00430895">
        <w:rPr>
          <w:rFonts w:ascii="Times New Roman" w:hAnsi="Times New Roman" w:cs="Times New Roman"/>
          <w:sz w:val="28"/>
          <w:szCs w:val="28"/>
        </w:rPr>
        <w:t>.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С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читаю необходимым 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некоторые правовые основы </w:t>
      </w:r>
      <w:r w:rsidR="001F096E" w:rsidRPr="00430895">
        <w:rPr>
          <w:rFonts w:ascii="Times New Roman" w:hAnsi="Times New Roman" w:cs="Times New Roman"/>
          <w:sz w:val="28"/>
          <w:szCs w:val="28"/>
        </w:rPr>
        <w:t>ново</w:t>
      </w:r>
      <w:r w:rsidR="00502CC2" w:rsidRPr="00430895">
        <w:rPr>
          <w:rFonts w:ascii="Times New Roman" w:hAnsi="Times New Roman" w:cs="Times New Roman"/>
          <w:sz w:val="28"/>
          <w:szCs w:val="28"/>
        </w:rPr>
        <w:t>го мероприятия, затрагиваю</w:t>
      </w:r>
      <w:r w:rsidR="00956640" w:rsidRPr="00430895">
        <w:rPr>
          <w:rFonts w:ascii="Times New Roman" w:hAnsi="Times New Roman" w:cs="Times New Roman"/>
          <w:sz w:val="28"/>
          <w:szCs w:val="28"/>
        </w:rPr>
        <w:t>щего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956640" w:rsidRPr="00430895">
        <w:rPr>
          <w:rFonts w:ascii="Times New Roman" w:hAnsi="Times New Roman" w:cs="Times New Roman"/>
          <w:sz w:val="28"/>
          <w:szCs w:val="28"/>
        </w:rPr>
        <w:t>в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аши жилищные права и </w:t>
      </w:r>
      <w:r w:rsidR="001F096E" w:rsidRPr="00430895">
        <w:rPr>
          <w:rFonts w:ascii="Times New Roman" w:hAnsi="Times New Roman" w:cs="Times New Roman"/>
          <w:sz w:val="28"/>
          <w:szCs w:val="28"/>
        </w:rPr>
        <w:t>интересы</w:t>
      </w:r>
      <w:r w:rsidR="00502CC2" w:rsidRPr="00430895">
        <w:rPr>
          <w:rFonts w:ascii="Times New Roman" w:hAnsi="Times New Roman" w:cs="Times New Roman"/>
          <w:sz w:val="28"/>
          <w:szCs w:val="28"/>
        </w:rPr>
        <w:t>.</w:t>
      </w:r>
    </w:p>
    <w:p w:rsidR="00956640" w:rsidRPr="00430895" w:rsidRDefault="00956640" w:rsidP="00533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76" w:rsidRPr="00430895" w:rsidRDefault="00502CC2" w:rsidP="00533B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27 декабря 2013 года</w:t>
      </w:r>
      <w:r w:rsidR="004530C7" w:rsidRPr="00430895">
        <w:rPr>
          <w:rFonts w:ascii="Times New Roman" w:hAnsi="Times New Roman" w:cs="Times New Roman"/>
          <w:sz w:val="28"/>
          <w:szCs w:val="28"/>
        </w:rPr>
        <w:t>, «Об организации проведения капитального имущества в многоквартирных домах на территории Иркутской области»</w:t>
      </w:r>
      <w:r w:rsidR="00A67A56" w:rsidRPr="00430895">
        <w:rPr>
          <w:rFonts w:ascii="Times New Roman" w:hAnsi="Times New Roman" w:cs="Times New Roman"/>
          <w:sz w:val="28"/>
          <w:szCs w:val="28"/>
        </w:rPr>
        <w:t>, в ближайшее время, после рассмотрения на заседании регионального Правительства,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будет утверждена региональная программа капитального ремонта общего имущества в многоквартирных домах. П</w:t>
      </w:r>
      <w:r w:rsidR="004530C7" w:rsidRPr="00430895">
        <w:rPr>
          <w:rFonts w:ascii="Times New Roman" w:hAnsi="Times New Roman" w:cs="Times New Roman"/>
          <w:sz w:val="28"/>
          <w:szCs w:val="28"/>
        </w:rPr>
        <w:t>о истечении трех календарных месяцев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после ее официального опубликования у собственников помещений в многоквартирном доме</w:t>
      </w:r>
      <w:r w:rsidR="002A2127" w:rsidRPr="00430895">
        <w:rPr>
          <w:rFonts w:ascii="Times New Roman" w:hAnsi="Times New Roman" w:cs="Times New Roman"/>
          <w:sz w:val="28"/>
          <w:szCs w:val="28"/>
        </w:rPr>
        <w:t>, включенном в программу,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возникает обязанность по уплате взносов на капитальный ремонт общего имущества</w:t>
      </w:r>
      <w:r w:rsidR="00F301C0" w:rsidRPr="00430895">
        <w:rPr>
          <w:rFonts w:ascii="Times New Roman" w:hAnsi="Times New Roman" w:cs="Times New Roman"/>
          <w:sz w:val="28"/>
          <w:szCs w:val="28"/>
        </w:rPr>
        <w:t>.</w:t>
      </w:r>
      <w:r w:rsidR="008A7F8B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772145" w:rsidRPr="00430895">
        <w:rPr>
          <w:rFonts w:ascii="Times New Roman" w:hAnsi="Times New Roman" w:cs="Times New Roman"/>
          <w:sz w:val="28"/>
          <w:szCs w:val="28"/>
        </w:rPr>
        <w:t>Отмечу, что</w:t>
      </w:r>
      <w:r w:rsidR="001F096E" w:rsidRPr="00430895">
        <w:rPr>
          <w:rFonts w:ascii="Times New Roman" w:hAnsi="Times New Roman" w:cs="Times New Roman"/>
          <w:sz w:val="28"/>
          <w:szCs w:val="28"/>
        </w:rPr>
        <w:t xml:space="preserve"> в программу войдет каждый дом, независимо от того, потребуется ему ремонт через год или через десять лет. Н</w:t>
      </w:r>
      <w:r w:rsidR="00772145" w:rsidRPr="00430895">
        <w:rPr>
          <w:rFonts w:ascii="Times New Roman" w:hAnsi="Times New Roman" w:cs="Times New Roman"/>
          <w:sz w:val="28"/>
          <w:szCs w:val="28"/>
        </w:rPr>
        <w:t>е</w:t>
      </w:r>
      <w:r w:rsidR="001F096E" w:rsidRPr="00430895">
        <w:rPr>
          <w:rFonts w:ascii="Times New Roman" w:hAnsi="Times New Roman" w:cs="Times New Roman"/>
          <w:sz w:val="28"/>
          <w:szCs w:val="28"/>
        </w:rPr>
        <w:t xml:space="preserve"> будут включены в этот список только дом</w:t>
      </w:r>
      <w:r w:rsidR="00A67A56" w:rsidRPr="00430895">
        <w:rPr>
          <w:rFonts w:ascii="Times New Roman" w:hAnsi="Times New Roman" w:cs="Times New Roman"/>
          <w:sz w:val="28"/>
          <w:szCs w:val="28"/>
        </w:rPr>
        <w:t>а</w:t>
      </w:r>
      <w:r w:rsidR="008A7F8B" w:rsidRPr="00430895">
        <w:rPr>
          <w:rFonts w:ascii="Times New Roman" w:hAnsi="Times New Roman" w:cs="Times New Roman"/>
          <w:sz w:val="28"/>
          <w:szCs w:val="28"/>
        </w:rPr>
        <w:t>,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8A7F8B" w:rsidRPr="00430895">
        <w:rPr>
          <w:rFonts w:ascii="Times New Roman" w:hAnsi="Times New Roman" w:cs="Times New Roman"/>
          <w:sz w:val="28"/>
          <w:szCs w:val="28"/>
        </w:rPr>
        <w:t>ы</w:t>
      </w:r>
      <w:r w:rsidR="00A67A56" w:rsidRPr="00430895">
        <w:rPr>
          <w:rFonts w:ascii="Times New Roman" w:hAnsi="Times New Roman" w:cs="Times New Roman"/>
          <w:sz w:val="28"/>
          <w:szCs w:val="28"/>
        </w:rPr>
        <w:t>е</w:t>
      </w:r>
      <w:r w:rsidR="008A7F8B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4530C7" w:rsidRPr="00430895">
        <w:rPr>
          <w:rFonts w:ascii="Times New Roman" w:hAnsi="Times New Roman" w:cs="Times New Roman"/>
          <w:sz w:val="28"/>
          <w:szCs w:val="28"/>
        </w:rPr>
        <w:t>аварийным</w:t>
      </w:r>
      <w:r w:rsidR="008A7F8B" w:rsidRPr="00430895">
        <w:rPr>
          <w:rFonts w:ascii="Times New Roman" w:hAnsi="Times New Roman" w:cs="Times New Roman"/>
          <w:sz w:val="28"/>
          <w:szCs w:val="28"/>
        </w:rPr>
        <w:t>и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8A7F8B" w:rsidRPr="00430895">
        <w:rPr>
          <w:rFonts w:ascii="Times New Roman" w:hAnsi="Times New Roman" w:cs="Times New Roman"/>
          <w:sz w:val="28"/>
          <w:szCs w:val="28"/>
        </w:rPr>
        <w:t>и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сносу.</w:t>
      </w:r>
      <w:r w:rsidR="00A67A56" w:rsidRPr="00430895">
        <w:rPr>
          <w:rFonts w:ascii="Times New Roman" w:hAnsi="Times New Roman" w:cs="Times New Roman"/>
          <w:sz w:val="28"/>
          <w:szCs w:val="28"/>
        </w:rPr>
        <w:t xml:space="preserve"> Собственники квартир в таких домах не будут платить указанные взносы.</w:t>
      </w:r>
    </w:p>
    <w:p w:rsidR="004530C7" w:rsidRPr="00430895" w:rsidRDefault="004530C7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A67A56" w:rsidRPr="00430895">
        <w:rPr>
          <w:rFonts w:ascii="Times New Roman" w:hAnsi="Times New Roman" w:cs="Times New Roman"/>
          <w:sz w:val="28"/>
          <w:szCs w:val="28"/>
        </w:rPr>
        <w:t>Правительством Иркутской области</w:t>
      </w:r>
      <w:r w:rsidR="004E0B22" w:rsidRPr="00430895">
        <w:rPr>
          <w:rFonts w:ascii="Times New Roman" w:hAnsi="Times New Roman" w:cs="Times New Roman"/>
          <w:sz w:val="28"/>
          <w:szCs w:val="28"/>
        </w:rPr>
        <w:t>,</w:t>
      </w:r>
      <w:r w:rsidRPr="00430895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 обязаны на общем собрании выбрать один из способов формирования фонда капитального ремонта:</w:t>
      </w:r>
    </w:p>
    <w:p w:rsidR="00C61F41" w:rsidRPr="00430895" w:rsidRDefault="00C61F41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>на счете р</w:t>
      </w: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егионального оператора; </w:t>
      </w:r>
    </w:p>
    <w:p w:rsidR="008B1172" w:rsidRPr="00430895" w:rsidRDefault="008772B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0C7" w:rsidRPr="00430895">
        <w:rPr>
          <w:rFonts w:ascii="Times New Roman" w:hAnsi="Times New Roman" w:cs="Times New Roman"/>
          <w:bCs/>
          <w:sz w:val="28"/>
          <w:szCs w:val="28"/>
        </w:rPr>
        <w:t>на специальном счете многоквартирного  дома</w:t>
      </w:r>
      <w:r w:rsidR="003A3D92" w:rsidRPr="00430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172" w:rsidRPr="00430895" w:rsidRDefault="008B1172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Важно подойти к этому выбору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сознательно и с большой ответственностью</w:t>
      </w:r>
      <w:r w:rsidRPr="00430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B22" w:rsidRPr="00430895" w:rsidRDefault="00607DCC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Выбирая </w:t>
      </w:r>
      <w:r w:rsidR="008B1172" w:rsidRPr="00430895">
        <w:rPr>
          <w:rFonts w:ascii="Times New Roman" w:hAnsi="Times New Roman" w:cs="Times New Roman"/>
          <w:bCs/>
          <w:sz w:val="28"/>
          <w:szCs w:val="28"/>
        </w:rPr>
        <w:t xml:space="preserve">вариант </w:t>
      </w:r>
      <w:r w:rsidR="004E0B22" w:rsidRPr="00430895">
        <w:rPr>
          <w:rFonts w:ascii="Times New Roman" w:hAnsi="Times New Roman" w:cs="Times New Roman"/>
          <w:sz w:val="28"/>
          <w:szCs w:val="28"/>
        </w:rPr>
        <w:t>формировани</w:t>
      </w:r>
      <w:r w:rsidR="00BE1224" w:rsidRPr="00430895">
        <w:rPr>
          <w:rFonts w:ascii="Times New Roman" w:hAnsi="Times New Roman" w:cs="Times New Roman"/>
          <w:sz w:val="28"/>
          <w:szCs w:val="28"/>
        </w:rPr>
        <w:t>я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на счете регионального оператора</w:t>
      </w:r>
      <w:r w:rsidRPr="00430895">
        <w:rPr>
          <w:rFonts w:ascii="Times New Roman" w:hAnsi="Times New Roman" w:cs="Times New Roman"/>
          <w:sz w:val="28"/>
          <w:szCs w:val="28"/>
        </w:rPr>
        <w:t xml:space="preserve">, необходимо иметь ввиду, что к его 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полномочиям относится выполнение функций по аккумулированию взносов на </w:t>
      </w:r>
      <w:r w:rsidR="004E0B22" w:rsidRPr="00430895">
        <w:rPr>
          <w:rFonts w:ascii="Times New Roman" w:hAnsi="Times New Roman" w:cs="Times New Roman"/>
          <w:sz w:val="28"/>
          <w:szCs w:val="28"/>
        </w:rPr>
        <w:lastRenderedPageBreak/>
        <w:t>капитальны</w:t>
      </w:r>
      <w:r w:rsidR="00BE1224" w:rsidRPr="00430895">
        <w:rPr>
          <w:rFonts w:ascii="Times New Roman" w:hAnsi="Times New Roman" w:cs="Times New Roman"/>
          <w:sz w:val="28"/>
          <w:szCs w:val="28"/>
        </w:rPr>
        <w:t>й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E1224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Pr="00430895">
        <w:rPr>
          <w:rFonts w:ascii="Times New Roman" w:hAnsi="Times New Roman" w:cs="Times New Roman"/>
          <w:sz w:val="28"/>
          <w:szCs w:val="28"/>
        </w:rPr>
        <w:t>общего имущества</w:t>
      </w:r>
      <w:r w:rsidR="004E0B22" w:rsidRPr="00430895">
        <w:rPr>
          <w:rFonts w:ascii="Times New Roman" w:hAnsi="Times New Roman" w:cs="Times New Roman"/>
          <w:sz w:val="28"/>
          <w:szCs w:val="28"/>
        </w:rPr>
        <w:t>, в том числе: начисление, сбор и учет взносов по каждому дому и каждому собственнику</w:t>
      </w:r>
      <w:r w:rsidRPr="00430895">
        <w:rPr>
          <w:rFonts w:ascii="Times New Roman" w:hAnsi="Times New Roman" w:cs="Times New Roman"/>
          <w:sz w:val="28"/>
          <w:szCs w:val="28"/>
        </w:rPr>
        <w:t xml:space="preserve">, 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подготовка задания </w:t>
      </w:r>
      <w:r w:rsidR="00BE1224" w:rsidRPr="00430895">
        <w:rPr>
          <w:rFonts w:ascii="Times New Roman" w:hAnsi="Times New Roman" w:cs="Times New Roman"/>
          <w:sz w:val="28"/>
          <w:szCs w:val="28"/>
        </w:rPr>
        <w:t>к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капитальному ремонту, привлечение подрядных организаций</w:t>
      </w:r>
      <w:r w:rsidR="00D27B47" w:rsidRPr="00430895">
        <w:rPr>
          <w:rFonts w:ascii="Times New Roman" w:hAnsi="Times New Roman" w:cs="Times New Roman"/>
          <w:sz w:val="28"/>
          <w:szCs w:val="28"/>
        </w:rPr>
        <w:t xml:space="preserve"> для выполнения ремонтных работ</w:t>
      </w:r>
      <w:r w:rsidR="004E0B22" w:rsidRPr="00430895">
        <w:rPr>
          <w:rFonts w:ascii="Times New Roman" w:hAnsi="Times New Roman" w:cs="Times New Roman"/>
          <w:sz w:val="28"/>
          <w:szCs w:val="28"/>
        </w:rPr>
        <w:t>, обеспечение контроля качества и сроков, приемка</w:t>
      </w:r>
      <w:proofErr w:type="gramEnd"/>
      <w:r w:rsidR="004E0B22" w:rsidRPr="00430895">
        <w:rPr>
          <w:rFonts w:ascii="Times New Roman" w:hAnsi="Times New Roman" w:cs="Times New Roman"/>
          <w:sz w:val="28"/>
          <w:szCs w:val="28"/>
        </w:rPr>
        <w:t xml:space="preserve"> выполненных работ. </w:t>
      </w:r>
      <w:r w:rsidR="000919CC" w:rsidRPr="00430895">
        <w:rPr>
          <w:rFonts w:ascii="Times New Roman" w:hAnsi="Times New Roman" w:cs="Times New Roman"/>
          <w:bCs/>
          <w:sz w:val="28"/>
          <w:szCs w:val="28"/>
        </w:rPr>
        <w:t>При этом региональному оператору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 xml:space="preserve"> разрешается использовать на возвратной основе средства, накопленные собственниками одного многоквартирного дома, на проведение капитального ремонта другого многоквартирного дома, срок проведения ремонта </w:t>
      </w:r>
      <w:r w:rsidR="000919CC" w:rsidRPr="00430895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 xml:space="preserve"> определен в региональной программе раньше, и при условии, что данные многоквартирные дома находятся на территории одного городского округа или одного муниципального района.</w:t>
      </w:r>
    </w:p>
    <w:p w:rsidR="004E0B22" w:rsidRPr="00430895" w:rsidRDefault="004E0B22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Таким образом, региональный оператор обеспечивает весь процесс проведения капитального ремонта общего имущества, </w:t>
      </w:r>
      <w:r w:rsidR="00266773" w:rsidRPr="00430895">
        <w:rPr>
          <w:rFonts w:ascii="Times New Roman" w:hAnsi="Times New Roman" w:cs="Times New Roman"/>
          <w:bCs/>
          <w:sz w:val="28"/>
          <w:szCs w:val="28"/>
        </w:rPr>
        <w:t>з</w:t>
      </w:r>
      <w:r w:rsidRPr="00430895">
        <w:rPr>
          <w:rFonts w:ascii="Times New Roman" w:hAnsi="Times New Roman" w:cs="Times New Roman"/>
          <w:bCs/>
          <w:sz w:val="28"/>
          <w:szCs w:val="28"/>
        </w:rPr>
        <w:t>адача собственников  при таком формировании фонда сводится только к уплате ежемесячных взносов.</w:t>
      </w:r>
    </w:p>
    <w:p w:rsidR="000919CC" w:rsidRPr="00430895" w:rsidRDefault="000919CC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7C0" w:rsidRPr="00430895" w:rsidRDefault="008577C0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Обращаю внимание собственников жилых помещений, желающих сформировать  фонд капитального ремонта на специальном  счете на необходимость взвешенного и обдуманного принятия такого решения.  Этот способ более предпочтителен для владельцев квартир в</w:t>
      </w:r>
      <w:r w:rsidR="00300819">
        <w:rPr>
          <w:rFonts w:ascii="Times New Roman" w:hAnsi="Times New Roman" w:cs="Times New Roman"/>
          <w:sz w:val="28"/>
          <w:szCs w:val="28"/>
        </w:rPr>
        <w:t xml:space="preserve"> </w:t>
      </w:r>
      <w:r w:rsidRPr="00300819">
        <w:rPr>
          <w:rFonts w:ascii="Times New Roman" w:hAnsi="Times New Roman" w:cs="Times New Roman"/>
          <w:sz w:val="28"/>
          <w:szCs w:val="28"/>
        </w:rPr>
        <w:t>домах</w:t>
      </w:r>
      <w:r w:rsidR="00300819" w:rsidRPr="00300819">
        <w:rPr>
          <w:rFonts w:ascii="Times New Roman" w:hAnsi="Times New Roman" w:cs="Times New Roman"/>
          <w:sz w:val="28"/>
          <w:szCs w:val="28"/>
        </w:rPr>
        <w:t>, капитальный ремонт которых предусмотрен</w:t>
      </w:r>
      <w:r w:rsidR="00924C80" w:rsidRPr="00300819">
        <w:rPr>
          <w:rFonts w:ascii="Times New Roman" w:hAnsi="Times New Roman" w:cs="Times New Roman"/>
          <w:sz w:val="28"/>
          <w:szCs w:val="28"/>
        </w:rPr>
        <w:t xml:space="preserve"> не ранее чем через 10-15 лет</w:t>
      </w:r>
      <w:r w:rsidRPr="00300819">
        <w:rPr>
          <w:rFonts w:ascii="Times New Roman" w:hAnsi="Times New Roman" w:cs="Times New Roman"/>
          <w:sz w:val="28"/>
          <w:szCs w:val="28"/>
        </w:rPr>
        <w:t>,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поскольку позволит не только накопить собственные средства на его проведение, не привлекая займы, но и капитализировать их. </w:t>
      </w:r>
      <w:r w:rsidR="00300819">
        <w:rPr>
          <w:rFonts w:ascii="Times New Roman" w:hAnsi="Times New Roman" w:cs="Times New Roman"/>
          <w:sz w:val="28"/>
          <w:szCs w:val="28"/>
        </w:rPr>
        <w:t>При этом</w:t>
      </w:r>
      <w:r w:rsidRPr="00430895">
        <w:rPr>
          <w:rFonts w:ascii="Times New Roman" w:hAnsi="Times New Roman" w:cs="Times New Roman"/>
          <w:sz w:val="28"/>
          <w:szCs w:val="28"/>
        </w:rPr>
        <w:t xml:space="preserve"> решение о дате проведения </w:t>
      </w:r>
      <w:r w:rsidR="00300819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430895">
        <w:rPr>
          <w:rFonts w:ascii="Times New Roman" w:hAnsi="Times New Roman" w:cs="Times New Roman"/>
          <w:sz w:val="28"/>
          <w:szCs w:val="28"/>
        </w:rPr>
        <w:t>принимают сами собственники</w:t>
      </w:r>
      <w:r w:rsidR="00300819">
        <w:rPr>
          <w:rFonts w:ascii="Times New Roman" w:hAnsi="Times New Roman" w:cs="Times New Roman"/>
          <w:sz w:val="28"/>
          <w:szCs w:val="28"/>
        </w:rPr>
        <w:t xml:space="preserve">, они же устанавливают </w:t>
      </w:r>
      <w:r w:rsidRPr="00430895">
        <w:rPr>
          <w:rFonts w:ascii="Times New Roman" w:hAnsi="Times New Roman" w:cs="Times New Roman"/>
          <w:sz w:val="28"/>
          <w:szCs w:val="28"/>
        </w:rPr>
        <w:t>размер ежемесячных взносов</w:t>
      </w:r>
      <w:r w:rsidR="00123D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3DBE">
        <w:rPr>
          <w:rFonts w:ascii="Times New Roman" w:hAnsi="Times New Roman" w:cs="Times New Roman"/>
          <w:sz w:val="28"/>
          <w:szCs w:val="28"/>
        </w:rPr>
        <w:t xml:space="preserve">Он должен быть </w:t>
      </w:r>
      <w:r w:rsidRPr="00430895">
        <w:rPr>
          <w:rFonts w:ascii="Times New Roman" w:hAnsi="Times New Roman" w:cs="Times New Roman"/>
          <w:sz w:val="28"/>
          <w:szCs w:val="28"/>
        </w:rPr>
        <w:t>не ниже минимального размера взноса на капитальный ремонт, установленного постановлением Правительства Иркутской области от 17.02.2014г.</w:t>
      </w:r>
      <w:r w:rsidR="00123DBE">
        <w:rPr>
          <w:rFonts w:ascii="Times New Roman" w:hAnsi="Times New Roman" w:cs="Times New Roman"/>
          <w:sz w:val="28"/>
          <w:szCs w:val="28"/>
        </w:rPr>
        <w:t xml:space="preserve"> На сегодняшний день, в зависимости от типа и этажности многоквартирного дома, это от 3,9 до 9,03 руб. за 1 м.2 для районов Крайнего Севера </w:t>
      </w:r>
      <w:r w:rsidR="006A142C">
        <w:rPr>
          <w:rFonts w:ascii="Times New Roman" w:hAnsi="Times New Roman" w:cs="Times New Roman"/>
          <w:sz w:val="28"/>
          <w:szCs w:val="28"/>
        </w:rPr>
        <w:t xml:space="preserve">и приравненных к ним, и от </w:t>
      </w:r>
      <w:r w:rsidR="00123DBE">
        <w:rPr>
          <w:rFonts w:ascii="Times New Roman" w:hAnsi="Times New Roman" w:cs="Times New Roman"/>
          <w:sz w:val="28"/>
          <w:szCs w:val="28"/>
        </w:rPr>
        <w:t>3,41 до 7,87</w:t>
      </w:r>
      <w:r w:rsidR="006A142C">
        <w:rPr>
          <w:rFonts w:ascii="Times New Roman" w:hAnsi="Times New Roman" w:cs="Times New Roman"/>
          <w:sz w:val="28"/>
          <w:szCs w:val="28"/>
        </w:rPr>
        <w:t xml:space="preserve"> руб. за 1 м.2 для остальных</w:t>
      </w:r>
      <w:proofErr w:type="gramEnd"/>
      <w:r w:rsidR="006A142C">
        <w:rPr>
          <w:rFonts w:ascii="Times New Roman" w:hAnsi="Times New Roman" w:cs="Times New Roman"/>
          <w:sz w:val="28"/>
          <w:szCs w:val="28"/>
        </w:rPr>
        <w:t xml:space="preserve"> районов области. Важно учитывать, что в этом</w:t>
      </w:r>
      <w:r w:rsidRPr="00430895">
        <w:rPr>
          <w:rFonts w:ascii="Times New Roman" w:hAnsi="Times New Roman" w:cs="Times New Roman"/>
          <w:sz w:val="28"/>
          <w:szCs w:val="28"/>
        </w:rPr>
        <w:t xml:space="preserve"> случае ответственность за выбор организации, проводящей  капитальный ремонт, </w:t>
      </w:r>
      <w:proofErr w:type="gramStart"/>
      <w:r w:rsidRPr="0043089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30895">
        <w:rPr>
          <w:rFonts w:ascii="Times New Roman" w:hAnsi="Times New Roman" w:cs="Times New Roman"/>
          <w:sz w:val="28"/>
          <w:szCs w:val="28"/>
        </w:rPr>
        <w:t xml:space="preserve"> и качество его проведения лежит исключительно на собственниках. </w:t>
      </w:r>
      <w:r w:rsidR="00300819">
        <w:rPr>
          <w:rFonts w:ascii="Times New Roman" w:hAnsi="Times New Roman" w:cs="Times New Roman"/>
          <w:sz w:val="28"/>
          <w:szCs w:val="28"/>
        </w:rPr>
        <w:t>Д</w:t>
      </w:r>
      <w:r w:rsidRPr="00430895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300819"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Pr="00430895">
        <w:rPr>
          <w:rFonts w:ascii="Times New Roman" w:hAnsi="Times New Roman" w:cs="Times New Roman"/>
          <w:sz w:val="28"/>
          <w:szCs w:val="28"/>
        </w:rPr>
        <w:t xml:space="preserve">подрядчику только после </w:t>
      </w:r>
      <w:r w:rsidR="00300819">
        <w:rPr>
          <w:rFonts w:ascii="Times New Roman" w:hAnsi="Times New Roman" w:cs="Times New Roman"/>
          <w:sz w:val="28"/>
          <w:szCs w:val="28"/>
        </w:rPr>
        <w:t>предоставления</w:t>
      </w:r>
      <w:r w:rsidRPr="00430895">
        <w:rPr>
          <w:rFonts w:ascii="Times New Roman" w:hAnsi="Times New Roman" w:cs="Times New Roman"/>
          <w:sz w:val="28"/>
          <w:szCs w:val="28"/>
        </w:rPr>
        <w:t xml:space="preserve"> акт</w:t>
      </w:r>
      <w:r w:rsidR="00300819">
        <w:rPr>
          <w:rFonts w:ascii="Times New Roman" w:hAnsi="Times New Roman" w:cs="Times New Roman"/>
          <w:sz w:val="28"/>
          <w:szCs w:val="28"/>
        </w:rPr>
        <w:t>а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приемки работ, подписанн</w:t>
      </w:r>
      <w:r w:rsidR="00300819">
        <w:rPr>
          <w:rFonts w:ascii="Times New Roman" w:hAnsi="Times New Roman" w:cs="Times New Roman"/>
          <w:sz w:val="28"/>
          <w:szCs w:val="28"/>
        </w:rPr>
        <w:t>ого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представителями собственников</w:t>
      </w:r>
      <w:r w:rsidR="00300819">
        <w:rPr>
          <w:rFonts w:ascii="Times New Roman" w:hAnsi="Times New Roman" w:cs="Times New Roman"/>
          <w:sz w:val="28"/>
          <w:szCs w:val="28"/>
        </w:rPr>
        <w:t xml:space="preserve"> и </w:t>
      </w:r>
      <w:r w:rsidRPr="00430895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AA7EB4" w:rsidRPr="00430895" w:rsidRDefault="00AA7EB4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8AB" w:rsidRPr="00430895" w:rsidRDefault="008577C0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 случае если собственники многоквартирного дома в установленные сроки не определятся со способом формирования фонда капитального ремонта, органом местного самоуправления будет принято решение о формировании его на счете регионального оператора. 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Поэтому важно использовать эту возможность и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самим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о способе формирования фонда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>.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Необходимо заметить, что жильцы неприватизированных квартир не обязаны уплачивать взносы на капремонт.</w:t>
      </w:r>
      <w:r w:rsidR="00577C51" w:rsidRPr="00430895">
        <w:rPr>
          <w:rFonts w:ascii="Times New Roman" w:hAnsi="Times New Roman" w:cs="Times New Roman"/>
          <w:bCs/>
          <w:sz w:val="28"/>
          <w:szCs w:val="28"/>
        </w:rPr>
        <w:t xml:space="preserve"> Эта обязанность ложится на муниципалитет, который является собственником данного жилья.</w:t>
      </w:r>
    </w:p>
    <w:p w:rsidR="005668AB" w:rsidRPr="00430895" w:rsidRDefault="005668AB" w:rsidP="00533B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54F" w:rsidRDefault="00E13F01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Обращаю ваше внимание на необходимость 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осознанно </w:t>
      </w:r>
      <w:r w:rsidR="00D9454F" w:rsidRPr="00430895">
        <w:rPr>
          <w:rFonts w:ascii="Times New Roman" w:hAnsi="Times New Roman" w:cs="Times New Roman"/>
          <w:bCs/>
          <w:sz w:val="28"/>
          <w:szCs w:val="28"/>
        </w:rPr>
        <w:t xml:space="preserve">отнестись к 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>выбор</w:t>
      </w:r>
      <w:r w:rsidR="00C05769" w:rsidRPr="00430895">
        <w:rPr>
          <w:rFonts w:ascii="Times New Roman" w:hAnsi="Times New Roman" w:cs="Times New Roman"/>
          <w:bCs/>
          <w:sz w:val="28"/>
          <w:szCs w:val="28"/>
        </w:rPr>
        <w:t>у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способа </w:t>
      </w:r>
      <w:r w:rsidR="00D9454F" w:rsidRPr="00430895">
        <w:rPr>
          <w:rFonts w:ascii="Times New Roman" w:hAnsi="Times New Roman" w:cs="Times New Roman"/>
          <w:bCs/>
          <w:sz w:val="28"/>
          <w:szCs w:val="28"/>
        </w:rPr>
        <w:t xml:space="preserve">формирования фонда капитального ремонта общего имущества </w:t>
      </w:r>
      <w:r w:rsidR="00C05769" w:rsidRPr="00430895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proofErr w:type="gramEnd"/>
      <w:r w:rsidR="00D9454F" w:rsidRPr="00430895">
        <w:rPr>
          <w:rFonts w:ascii="Times New Roman" w:hAnsi="Times New Roman" w:cs="Times New Roman"/>
          <w:bCs/>
          <w:sz w:val="28"/>
          <w:szCs w:val="28"/>
        </w:rPr>
        <w:t>.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От этого во многом зависит состояни</w:t>
      </w:r>
      <w:r w:rsidR="003A478A">
        <w:rPr>
          <w:rFonts w:ascii="Times New Roman" w:hAnsi="Times New Roman" w:cs="Times New Roman"/>
          <w:bCs/>
          <w:sz w:val="28"/>
          <w:szCs w:val="28"/>
        </w:rPr>
        <w:t>е общего имущества в вашем доме и комфорт проживания в нем.</w:t>
      </w:r>
    </w:p>
    <w:p w:rsidR="00B10330" w:rsidRDefault="00B1033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330" w:rsidRDefault="00B1033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330" w:rsidRDefault="00B1033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по правам человека </w:t>
      </w:r>
    </w:p>
    <w:p w:rsidR="00B10330" w:rsidRPr="00430895" w:rsidRDefault="00B1033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Иркутской области                                                             В.А. Лукин</w:t>
      </w:r>
    </w:p>
    <w:sectPr w:rsidR="00B10330" w:rsidRPr="00430895" w:rsidSect="00533B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153"/>
    <w:multiLevelType w:val="hybridMultilevel"/>
    <w:tmpl w:val="5296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20E04"/>
    <w:multiLevelType w:val="hybridMultilevel"/>
    <w:tmpl w:val="D57A2F74"/>
    <w:lvl w:ilvl="0" w:tplc="5546D8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E"/>
    <w:rsid w:val="000776C9"/>
    <w:rsid w:val="000919CC"/>
    <w:rsid w:val="000948B0"/>
    <w:rsid w:val="0009741E"/>
    <w:rsid w:val="000A3C75"/>
    <w:rsid w:val="000F6941"/>
    <w:rsid w:val="00123DBE"/>
    <w:rsid w:val="001F096E"/>
    <w:rsid w:val="001F1FAD"/>
    <w:rsid w:val="0023083C"/>
    <w:rsid w:val="00266773"/>
    <w:rsid w:val="00296AD8"/>
    <w:rsid w:val="002A2127"/>
    <w:rsid w:val="00300819"/>
    <w:rsid w:val="00380FA6"/>
    <w:rsid w:val="00387F56"/>
    <w:rsid w:val="0039496C"/>
    <w:rsid w:val="003A3D92"/>
    <w:rsid w:val="003A478A"/>
    <w:rsid w:val="003B5B6F"/>
    <w:rsid w:val="003D35A0"/>
    <w:rsid w:val="003F7559"/>
    <w:rsid w:val="00410D18"/>
    <w:rsid w:val="004200F6"/>
    <w:rsid w:val="00427776"/>
    <w:rsid w:val="0043007D"/>
    <w:rsid w:val="00430895"/>
    <w:rsid w:val="00436E2A"/>
    <w:rsid w:val="004441C7"/>
    <w:rsid w:val="004530C7"/>
    <w:rsid w:val="004A0CAB"/>
    <w:rsid w:val="004C6A17"/>
    <w:rsid w:val="004E0B22"/>
    <w:rsid w:val="00502CC2"/>
    <w:rsid w:val="00533B15"/>
    <w:rsid w:val="005668AB"/>
    <w:rsid w:val="00577C51"/>
    <w:rsid w:val="005A2BC4"/>
    <w:rsid w:val="00607DCC"/>
    <w:rsid w:val="0061504E"/>
    <w:rsid w:val="006162C7"/>
    <w:rsid w:val="00647CCD"/>
    <w:rsid w:val="0065706F"/>
    <w:rsid w:val="00681EF3"/>
    <w:rsid w:val="00683FA1"/>
    <w:rsid w:val="006A142C"/>
    <w:rsid w:val="006A679C"/>
    <w:rsid w:val="00725046"/>
    <w:rsid w:val="00772145"/>
    <w:rsid w:val="00794EBF"/>
    <w:rsid w:val="007C24CF"/>
    <w:rsid w:val="007C617D"/>
    <w:rsid w:val="00822C1C"/>
    <w:rsid w:val="0083177F"/>
    <w:rsid w:val="008577C0"/>
    <w:rsid w:val="008772B0"/>
    <w:rsid w:val="008A7F8B"/>
    <w:rsid w:val="008B1172"/>
    <w:rsid w:val="009134C9"/>
    <w:rsid w:val="00924C80"/>
    <w:rsid w:val="00956640"/>
    <w:rsid w:val="009704FC"/>
    <w:rsid w:val="009708D8"/>
    <w:rsid w:val="009822F7"/>
    <w:rsid w:val="009B0909"/>
    <w:rsid w:val="00A218BC"/>
    <w:rsid w:val="00A2387B"/>
    <w:rsid w:val="00A2499F"/>
    <w:rsid w:val="00A26348"/>
    <w:rsid w:val="00A432FE"/>
    <w:rsid w:val="00A46BDC"/>
    <w:rsid w:val="00A67A56"/>
    <w:rsid w:val="00A91D6E"/>
    <w:rsid w:val="00AA7EB4"/>
    <w:rsid w:val="00B10330"/>
    <w:rsid w:val="00B13D30"/>
    <w:rsid w:val="00B45F4A"/>
    <w:rsid w:val="00B90981"/>
    <w:rsid w:val="00BD583C"/>
    <w:rsid w:val="00BE1224"/>
    <w:rsid w:val="00BF63CE"/>
    <w:rsid w:val="00C05769"/>
    <w:rsid w:val="00C61F41"/>
    <w:rsid w:val="00C76793"/>
    <w:rsid w:val="00CD2752"/>
    <w:rsid w:val="00CE41A6"/>
    <w:rsid w:val="00D12018"/>
    <w:rsid w:val="00D27B47"/>
    <w:rsid w:val="00D57BCA"/>
    <w:rsid w:val="00D9454F"/>
    <w:rsid w:val="00DF6516"/>
    <w:rsid w:val="00E13F01"/>
    <w:rsid w:val="00E72688"/>
    <w:rsid w:val="00EB0DF5"/>
    <w:rsid w:val="00EC245D"/>
    <w:rsid w:val="00ED2E10"/>
    <w:rsid w:val="00F14358"/>
    <w:rsid w:val="00F22D93"/>
    <w:rsid w:val="00F301C0"/>
    <w:rsid w:val="00F51498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Орешкина</dc:creator>
  <cp:lastModifiedBy>Светлана Александровна Потапчук</cp:lastModifiedBy>
  <cp:revision>2</cp:revision>
  <cp:lastPrinted>2014-03-04T06:51:00Z</cp:lastPrinted>
  <dcterms:created xsi:type="dcterms:W3CDTF">2014-05-08T02:34:00Z</dcterms:created>
  <dcterms:modified xsi:type="dcterms:W3CDTF">2014-05-08T02:34:00Z</dcterms:modified>
</cp:coreProperties>
</file>