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9A" w:rsidRPr="00721D8C" w:rsidRDefault="00AB6E9A" w:rsidP="00634F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1D8C">
        <w:rPr>
          <w:rFonts w:ascii="Times New Roman" w:hAnsi="Times New Roman" w:cs="Times New Roman"/>
          <w:sz w:val="28"/>
          <w:szCs w:val="28"/>
        </w:rPr>
        <w:t>Административное исковое заявление</w:t>
      </w:r>
    </w:p>
    <w:p w:rsidR="00B737DF" w:rsidRPr="00721D8C" w:rsidRDefault="00AB6E9A" w:rsidP="00634F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1D8C">
        <w:rPr>
          <w:rFonts w:ascii="Times New Roman" w:hAnsi="Times New Roman" w:cs="Times New Roman"/>
          <w:sz w:val="28"/>
          <w:szCs w:val="28"/>
        </w:rPr>
        <w:t xml:space="preserve">о защите прав неопределённого круга лиц, подлежащих содержанию в ИВС </w:t>
      </w:r>
      <w:r w:rsidR="00B737DF" w:rsidRPr="00721D8C">
        <w:rPr>
          <w:rFonts w:ascii="Times New Roman" w:hAnsi="Times New Roman" w:cs="Times New Roman"/>
          <w:sz w:val="28"/>
          <w:szCs w:val="28"/>
        </w:rPr>
        <w:t>Межмуниципального отдела МВД России «</w:t>
      </w:r>
      <w:proofErr w:type="spellStart"/>
      <w:r w:rsidR="00B737DF" w:rsidRPr="00721D8C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="00B737DF" w:rsidRPr="00721D8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B6E9A" w:rsidRPr="00721D8C" w:rsidRDefault="00AB6E9A" w:rsidP="00634F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61BB" w:rsidRPr="00721D8C" w:rsidRDefault="004B5FC8" w:rsidP="00634F5E">
      <w:pPr>
        <w:spacing w:after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>29 мая 2017</w:t>
      </w:r>
      <w:r w:rsidR="00F62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Уполномоченный по правам человека в Иркутской области</w:t>
      </w:r>
      <w:r w:rsidR="00F62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1BB"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62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1BB"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="00F62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1BB"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1BB"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статьёй 7</w:t>
      </w:r>
      <w:r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721D8C">
          <w:rPr>
            <w:rFonts w:ascii="Times New Roman" w:hAnsi="Times New Roman" w:cs="Times New Roman"/>
            <w:sz w:val="28"/>
            <w:szCs w:val="28"/>
          </w:rPr>
          <w:t xml:space="preserve">Федерального закона </w:t>
        </w:r>
        <w:r w:rsidR="00F62EB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721D8C">
          <w:rPr>
            <w:rFonts w:ascii="Times New Roman" w:hAnsi="Times New Roman" w:cs="Times New Roman"/>
            <w:sz w:val="28"/>
            <w:szCs w:val="28"/>
          </w:rPr>
          <w:t xml:space="preserve">от </w:t>
        </w:r>
        <w:r w:rsidR="00F62EB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721D8C">
          <w:rPr>
            <w:rFonts w:ascii="Times New Roman" w:hAnsi="Times New Roman" w:cs="Times New Roman"/>
            <w:sz w:val="28"/>
            <w:szCs w:val="28"/>
          </w:rPr>
          <w:t>15.</w:t>
        </w:r>
        <w:r w:rsidR="00F62EB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721D8C">
          <w:rPr>
            <w:rFonts w:ascii="Times New Roman" w:hAnsi="Times New Roman" w:cs="Times New Roman"/>
            <w:sz w:val="28"/>
            <w:szCs w:val="28"/>
          </w:rPr>
          <w:t>07.</w:t>
        </w:r>
        <w:r w:rsidR="00F62EB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721D8C">
          <w:rPr>
            <w:rFonts w:ascii="Times New Roman" w:hAnsi="Times New Roman" w:cs="Times New Roman"/>
            <w:sz w:val="28"/>
            <w:szCs w:val="28"/>
          </w:rPr>
          <w:t>1995 N 103-ФЗ "О содержании под стражей подозреваемых и обвиняемых в совершении преступлений"</w:t>
        </w:r>
      </w:hyperlink>
      <w:r w:rsidR="00E461BB" w:rsidRPr="00721D8C">
        <w:rPr>
          <w:rFonts w:ascii="Times New Roman" w:hAnsi="Times New Roman" w:cs="Times New Roman"/>
          <w:sz w:val="28"/>
          <w:szCs w:val="28"/>
        </w:rPr>
        <w:t xml:space="preserve"> провел </w:t>
      </w:r>
      <w:r w:rsidR="00E461BB"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</w:t>
      </w:r>
      <w:r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1BB"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изолятора временного содержания (далее ИВС) </w:t>
      </w:r>
      <w:r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1BB"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межмуниципального отдела  (далее МО) МВД России «</w:t>
      </w:r>
      <w:proofErr w:type="spellStart"/>
      <w:r w:rsidR="00E461BB"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Заларинский</w:t>
      </w:r>
      <w:proofErr w:type="spellEnd"/>
      <w:r w:rsidR="00E461BB"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>» ГУ МВД России по Иркутской области.</w:t>
      </w:r>
      <w:proofErr w:type="gramEnd"/>
    </w:p>
    <w:p w:rsidR="00E461BB" w:rsidRPr="00721D8C" w:rsidRDefault="00E461BB" w:rsidP="00634F5E">
      <w:pPr>
        <w:spacing w:after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её результатам установлено</w:t>
      </w:r>
      <w:r w:rsidR="00970B05"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следующее.</w:t>
      </w:r>
    </w:p>
    <w:p w:rsidR="00E461BB" w:rsidRPr="00721D8C" w:rsidRDefault="00970B05" w:rsidP="00634F5E">
      <w:pPr>
        <w:spacing w:after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ИВС</w:t>
      </w:r>
      <w:r w:rsidR="00F62E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1962 года постройки, </w:t>
      </w:r>
      <w:r w:rsidR="009D1264"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бетонно-</w:t>
      </w:r>
      <w:r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кирпичное, одноэтажное, предназначено для содержания подозреваемых, обвиняемых и лиц, отбывающих административный арест.</w:t>
      </w:r>
    </w:p>
    <w:p w:rsidR="00970B05" w:rsidRPr="00721D8C" w:rsidRDefault="00970B05" w:rsidP="00634F5E">
      <w:pPr>
        <w:spacing w:after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камер – 8</w:t>
      </w:r>
      <w:r w:rsidR="00F62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от 5,5 до 17 </w:t>
      </w:r>
      <w:proofErr w:type="spellStart"/>
      <w:r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0B05" w:rsidRPr="00721D8C" w:rsidRDefault="00970B05" w:rsidP="00634F5E">
      <w:pPr>
        <w:spacing w:after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Установленный лимит наполнения - не более 19 человек.</w:t>
      </w:r>
    </w:p>
    <w:p w:rsidR="009D1264" w:rsidRPr="00721D8C" w:rsidRDefault="00732BE0" w:rsidP="00634F5E">
      <w:pPr>
        <w:spacing w:after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ИВС отсу</w:t>
      </w:r>
      <w:r w:rsidR="009D1264"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ствуют:</w:t>
      </w:r>
    </w:p>
    <w:p w:rsidR="009D1264" w:rsidRPr="00721D8C" w:rsidRDefault="00FC1AB2" w:rsidP="00634F5E">
      <w:pPr>
        <w:spacing w:after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комната для свиданий;</w:t>
      </w:r>
    </w:p>
    <w:p w:rsidR="009D1264" w:rsidRDefault="00FC1AB2" w:rsidP="00634F5E">
      <w:pPr>
        <w:spacing w:after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санпропускник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дезокамерой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32BE0"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6605" w:rsidRPr="00721D8C" w:rsidRDefault="00476605" w:rsidP="00634F5E">
      <w:pPr>
        <w:spacing w:after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душевая;</w:t>
      </w:r>
    </w:p>
    <w:p w:rsidR="009D1264" w:rsidRPr="00721D8C" w:rsidRDefault="00FC1AB2" w:rsidP="00634F5E">
      <w:pPr>
        <w:spacing w:after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санитарные узлы в камерах;</w:t>
      </w:r>
    </w:p>
    <w:p w:rsidR="009D1264" w:rsidRPr="00721D8C" w:rsidRDefault="00732BE0" w:rsidP="00634F5E">
      <w:pPr>
        <w:spacing w:after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водопровод</w:t>
      </w:r>
      <w:r w:rsidR="00FC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подачи холодной воды;</w:t>
      </w:r>
      <w:r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1264" w:rsidRDefault="00FC1AB2" w:rsidP="00634F5E">
      <w:pPr>
        <w:spacing w:after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комната подогрева пищи;</w:t>
      </w:r>
    </w:p>
    <w:p w:rsidR="00476605" w:rsidRDefault="00476605" w:rsidP="00634F5E">
      <w:pPr>
        <w:spacing w:after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кладовые для чистого и грязного белья и постельных принадлежностей;</w:t>
      </w:r>
    </w:p>
    <w:p w:rsidR="00AB2A23" w:rsidRPr="00721D8C" w:rsidRDefault="00AB2A23" w:rsidP="00634F5E">
      <w:pPr>
        <w:spacing w:after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раздельные кладовые для предметов вещевого имущества, содержащихся в ИВС;</w:t>
      </w:r>
    </w:p>
    <w:p w:rsidR="00970B05" w:rsidRPr="00721D8C" w:rsidRDefault="009D1264" w:rsidP="00634F5E">
      <w:pPr>
        <w:spacing w:after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комната для производства обыска и досмотра.</w:t>
      </w:r>
    </w:p>
    <w:p w:rsidR="009D1264" w:rsidRPr="00721D8C" w:rsidRDefault="009D1264" w:rsidP="00634F5E">
      <w:pPr>
        <w:spacing w:after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Камеры ИВС также не отвечают установленным требованиям по следующим параметрам:</w:t>
      </w:r>
    </w:p>
    <w:p w:rsidR="009D1264" w:rsidRPr="00721D8C" w:rsidRDefault="009D1264" w:rsidP="00634F5E">
      <w:pPr>
        <w:spacing w:after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практически полное отсутствие естественного освещения – оконные проемы размерами не более 25 х 25см.;</w:t>
      </w:r>
    </w:p>
    <w:p w:rsidR="009D1264" w:rsidRPr="00721D8C" w:rsidRDefault="009D1264" w:rsidP="00634F5E">
      <w:pPr>
        <w:spacing w:after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искусственной освещенности в камерах ниже установленного норматива в 150 </w:t>
      </w:r>
      <w:proofErr w:type="spellStart"/>
      <w:r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>лк</w:t>
      </w:r>
      <w:proofErr w:type="spellEnd"/>
      <w:r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уровне 90 см от пола);</w:t>
      </w:r>
    </w:p>
    <w:p w:rsidR="009D1264" w:rsidRPr="00721D8C" w:rsidRDefault="009D1264" w:rsidP="00634F5E">
      <w:pPr>
        <w:spacing w:after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приточно-вытяжная вентиляция не работает;</w:t>
      </w:r>
    </w:p>
    <w:p w:rsidR="009D1264" w:rsidRPr="00721D8C" w:rsidRDefault="009D1264" w:rsidP="00634F5E">
      <w:pPr>
        <w:spacing w:after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влажность ниже 50% (норма от 50 до 70%)</w:t>
      </w:r>
      <w:r w:rsidR="0059347C"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347C" w:rsidRPr="00721D8C" w:rsidRDefault="0059347C" w:rsidP="00634F5E">
      <w:pPr>
        <w:spacing w:after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</w:t>
      </w:r>
      <w:r w:rsidR="00F62E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ширина коридора ИВС составляет менее 1,4 м, а двери камер</w:t>
      </w:r>
      <w:r w:rsidR="00F62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двух сторон коридора расположены одна напротив другой, что </w:t>
      </w:r>
      <w:r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создает угрозу жизни и здоровью людей в случае возникновения пожара или иной необходимости экстренной эвакуации.</w:t>
      </w:r>
    </w:p>
    <w:p w:rsidR="00257385" w:rsidRDefault="00257385" w:rsidP="00634F5E">
      <w:pPr>
        <w:spacing w:after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E6F" w:rsidRPr="00721D8C" w:rsidRDefault="009D1264" w:rsidP="00634F5E">
      <w:pPr>
        <w:spacing w:after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="00773E6F"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FC8"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содержания в ИВС обвиняемых и подозреваемых в совершении престу</w:t>
      </w:r>
      <w:r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плений</w:t>
      </w:r>
      <w:r w:rsidR="00773E6F"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отвечают требованиям гигиены и санитарии, </w:t>
      </w:r>
      <w:r w:rsidR="0059347C"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пожарной безопасности, </w:t>
      </w:r>
      <w:r w:rsidR="00773E6F"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указывает на нарушение</w:t>
      </w:r>
      <w:r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E6F"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3 Конвенции о защите прав человека и основных свобод</w:t>
      </w:r>
      <w:r w:rsidR="004B5FC8"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(Заключена в г. Риме 04.11.1950 г.), </w:t>
      </w:r>
      <w:r w:rsidR="00773E6F"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21 </w:t>
      </w:r>
      <w:r w:rsidR="004B5FC8"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Конституции Российской Федерации (принята всенародным голосованием 12 декабря 1993 года), большинству требований, предъявляемых Федеральным законом «О</w:t>
      </w:r>
      <w:proofErr w:type="gramEnd"/>
      <w:r w:rsidR="004B5FC8"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B5FC8"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содержании под стражей подозреваемых и обвиняемых в совершении преступлений» от 15.07.1995 г. № 103-ФЗ, а также требованиям Правил внутреннего распорядка изоляторов временного содержания подозреваемых и обвиняемых в органах внутренних дел, утверждённых приказом МВД РФ №</w:t>
      </w:r>
      <w:r w:rsidR="00F62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FC8"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950 от 22 ноября 2005 года. </w:t>
      </w:r>
      <w:proofErr w:type="gramEnd"/>
    </w:p>
    <w:p w:rsidR="004B5FC8" w:rsidRPr="00721D8C" w:rsidRDefault="004B5FC8" w:rsidP="00634F5E">
      <w:pPr>
        <w:shd w:val="clear" w:color="auto" w:fill="FFFFFF"/>
        <w:spacing w:after="0"/>
        <w:ind w:firstLine="54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Многочисленные нарушения требований законодательства Российской Федерации о содержании под стражей обвиняемых и подозреваемых в совершении преступлений, допускаемые в ИВС, грубо нарушают права и законные интересы сод</w:t>
      </w:r>
      <w:r w:rsidR="00773E6F"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ержащихся в нем лиц и порождают </w:t>
      </w:r>
      <w:r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обоснованные </w:t>
      </w:r>
      <w:r w:rsidR="00721D8C"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в органы прокуратуры,</w:t>
      </w:r>
      <w:r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D8C"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Уполномоченному</w:t>
      </w:r>
      <w:r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правам человека в </w:t>
      </w:r>
      <w:r w:rsidR="00773E6F"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</w:t>
      </w:r>
      <w:r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721D8C"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Общественную наблюдательную комиссию Иркутской области, иные государственные органы</w:t>
      </w:r>
      <w:r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73E6F" w:rsidRPr="00721D8C" w:rsidRDefault="00A51F84" w:rsidP="00634F5E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2012 по 2016 год в ИВС</w:t>
      </w:r>
      <w:r w:rsidR="002A69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описанных выше условиях, </w:t>
      </w:r>
      <w:r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содержалось 2937 человек</w:t>
      </w:r>
      <w:r w:rsidR="00C92F87"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E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среднем </w:t>
      </w:r>
      <w:r w:rsidR="00C92F87"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15 человек в день)</w:t>
      </w:r>
      <w:r w:rsidR="00721D8C"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указывает на массовость нарушения</w:t>
      </w:r>
      <w:r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фундаментальных прав человека.</w:t>
      </w:r>
    </w:p>
    <w:p w:rsidR="00FA6EE6" w:rsidRDefault="00FA6EE6" w:rsidP="00634F5E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сентября 2014 года прокуратура </w:t>
      </w:r>
      <w:r w:rsidR="00F62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F62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Иркутской области </w:t>
      </w:r>
      <w:r w:rsidR="00F62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внесла </w:t>
      </w:r>
      <w:r w:rsidR="00F62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F62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F62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МВД </w:t>
      </w:r>
      <w:r w:rsidR="00F62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Заларинский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62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</w:t>
      </w:r>
      <w:r w:rsidR="00F62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(№</w:t>
      </w:r>
      <w:r w:rsidR="00F62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07-20-14) об устранении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законодательства, выявленных при рассмотрении жалобы Глебова С.В. В этом документе содержался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«Таким образом</w:t>
      </w:r>
      <w:r w:rsidR="00CD7C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содержания лиц в ИВС МО МВД России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Заларинский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 соответствуют требованиям, установленным ст.</w:t>
      </w:r>
      <w:r w:rsidR="00F62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CD7C1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 Конвенции</w:t>
      </w:r>
      <w:r w:rsidR="00CD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F62EB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D7C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оссийского законодательства, в том числе санитарно-эпидемиологическим нормам Главного государственного санитарного врача РФ, и являются неприемлемыми для содержания в нем лиц под стражей.»</w:t>
      </w:r>
      <w:proofErr w:type="gramEnd"/>
    </w:p>
    <w:p w:rsidR="0004059F" w:rsidRDefault="0004059F" w:rsidP="00634F5E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декабря 2015 года </w:t>
      </w:r>
      <w:proofErr w:type="spellStart"/>
      <w:r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Заларинским</w:t>
      </w:r>
      <w:proofErr w:type="spellEnd"/>
      <w:r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судом было вынесено решение об удовлетворении исковых требований прокурора </w:t>
      </w:r>
      <w:proofErr w:type="spellStart"/>
      <w:r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Заларинского</w:t>
      </w:r>
      <w:proofErr w:type="spellEnd"/>
      <w:r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защиту прав</w:t>
      </w:r>
      <w:r w:rsidR="00F62E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 и законных интересов неопределённого круга лиц к МО МВД России «</w:t>
      </w:r>
      <w:proofErr w:type="spellStart"/>
      <w:r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Заларинский</w:t>
      </w:r>
      <w:proofErr w:type="spellEnd"/>
      <w:r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об </w:t>
      </w:r>
      <w:proofErr w:type="spellStart"/>
      <w:r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обязании</w:t>
      </w:r>
      <w:proofErr w:type="spellEnd"/>
      <w:r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привести ИВС в </w:t>
      </w:r>
      <w:r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соответствие с нормами законодательства о содержании под стражей подозреваемых и обвиняемых в совершении преступлений не позднее трех месяцев с со дня вступления решения</w:t>
      </w:r>
      <w:proofErr w:type="gramEnd"/>
      <w:r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силу. 30 марта 2016 года это решение вступило в силу.</w:t>
      </w:r>
    </w:p>
    <w:p w:rsidR="002A69AD" w:rsidRDefault="00CD7C15" w:rsidP="00634F5E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судебном акте</w:t>
      </w:r>
      <w:r w:rsidR="00DA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(стр. 12)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0A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суд, в частности, указал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следующее.</w:t>
      </w:r>
    </w:p>
    <w:p w:rsidR="00CD7C15" w:rsidRPr="00721D8C" w:rsidRDefault="00CD7C15" w:rsidP="00634F5E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помещений (камер) ИВС требованиям действующего законодательства нарушает права, свободы и законные интересы лиц, содержащихся под стражей. </w:t>
      </w:r>
      <w:proofErr w:type="gramStart"/>
      <w:r w:rsidR="00DA40A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выявленные нарушения негативно сказываются на обеспечении безопасности содержания лиц в ИВС, а также создают реальную угрозу здоровью и трудоспособности личного состава МО МВД России «</w:t>
      </w:r>
      <w:proofErr w:type="spellStart"/>
      <w:r w:rsidR="00DA40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Заларинский</w:t>
      </w:r>
      <w:proofErr w:type="spellEnd"/>
      <w:r w:rsidR="00DA40A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вызывают высокий риск заболеваний сотрудников ИВС и лиц, содержащихся в ИВС, инфекционными и паразитарными заболеваниями, а также нарушают закрепленное ч.3 ст.37 Конституции РФ и ст.2 Трудового кодекса РФ право указанных</w:t>
      </w:r>
      <w:proofErr w:type="gramEnd"/>
      <w:r w:rsidR="00DA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 на безопасные условия труда</w:t>
      </w:r>
      <w:proofErr w:type="gramStart"/>
      <w:r w:rsidR="00DA40AC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3D6E76" w:rsidRPr="00CB45A5" w:rsidRDefault="00DA40AC" w:rsidP="003D6E76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удовлетворил иск прокурора и обязал </w:t>
      </w:r>
      <w:r w:rsidR="005A57B7" w:rsidRPr="00CB45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CB45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 МВД России «</w:t>
      </w:r>
      <w:proofErr w:type="spellStart"/>
      <w:r w:rsidRPr="00CB45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Заларинский</w:t>
      </w:r>
      <w:proofErr w:type="spellEnd"/>
      <w:r w:rsidRPr="00CB45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в срок не позднее 3-х (трех) месяцев после вступления решения суда в силу привести ИВС МО МВД России «</w:t>
      </w:r>
      <w:proofErr w:type="spellStart"/>
      <w:r w:rsidRPr="00CB45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Заларинский</w:t>
      </w:r>
      <w:proofErr w:type="spellEnd"/>
      <w:r w:rsidRPr="00CB45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в соо</w:t>
      </w:r>
      <w:r w:rsidR="003D6E76" w:rsidRPr="00CB45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тветствие с требованиями ФЗ от 1</w:t>
      </w:r>
      <w:r w:rsidRPr="00CB45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5.07</w:t>
      </w:r>
      <w:r w:rsidR="003D6E76" w:rsidRPr="00CB45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.1995 года № 103-ФЗ «О содержании под стражей подозреваемых и обвиняемых в совершении преступлений», Правил внутреннего распорядка изоляторов временного содержания подозреваемых и обвиняемых в органах внутренних</w:t>
      </w:r>
      <w:proofErr w:type="gramEnd"/>
      <w:r w:rsidR="003D6E76" w:rsidRPr="00CB45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дел, утверждённых приказом МВД РФ от 22.11.2005 года №</w:t>
      </w:r>
      <w:r w:rsidR="00C106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D6E76" w:rsidRPr="00CB45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950, Инструкции по </w:t>
      </w:r>
      <w:r w:rsidR="003D6E76" w:rsidRPr="00CB45A5">
        <w:rPr>
          <w:rFonts w:ascii="Times New Roman" w:hAnsi="Times New Roman" w:cs="Times New Roman"/>
          <w:i/>
          <w:sz w:val="28"/>
          <w:szCs w:val="28"/>
        </w:rPr>
        <w:t>проектированию объектов органов внутренних дел МВД РФ (СП-12-95 МВД РФ), а именно:</w:t>
      </w:r>
    </w:p>
    <w:p w:rsidR="003D6E76" w:rsidRPr="00CB45A5" w:rsidRDefault="003D6E76" w:rsidP="003D6E76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5A5">
        <w:rPr>
          <w:rFonts w:ascii="Times New Roman" w:hAnsi="Times New Roman" w:cs="Times New Roman"/>
          <w:i/>
          <w:sz w:val="28"/>
          <w:szCs w:val="28"/>
        </w:rPr>
        <w:t xml:space="preserve">- обеспечить соблюдение в камерах ИВС нормы санитарной площади не менее </w:t>
      </w:r>
      <w:r w:rsidR="00C106B2">
        <w:rPr>
          <w:rFonts w:ascii="Times New Roman" w:hAnsi="Times New Roman" w:cs="Times New Roman"/>
          <w:i/>
          <w:sz w:val="28"/>
          <w:szCs w:val="28"/>
        </w:rPr>
        <w:t>4</w:t>
      </w:r>
      <w:r w:rsidRPr="00CB45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45A5">
        <w:rPr>
          <w:rFonts w:ascii="Times New Roman" w:hAnsi="Times New Roman" w:cs="Times New Roman"/>
          <w:i/>
          <w:sz w:val="28"/>
          <w:szCs w:val="28"/>
        </w:rPr>
        <w:t>кв</w:t>
      </w:r>
      <w:proofErr w:type="gramStart"/>
      <w:r w:rsidRPr="00CB45A5">
        <w:rPr>
          <w:rFonts w:ascii="Times New Roman" w:hAnsi="Times New Roman" w:cs="Times New Roman"/>
          <w:i/>
          <w:sz w:val="28"/>
          <w:szCs w:val="28"/>
        </w:rPr>
        <w:t>.м</w:t>
      </w:r>
      <w:proofErr w:type="spellEnd"/>
      <w:proofErr w:type="gramEnd"/>
      <w:r w:rsidRPr="00CB45A5">
        <w:rPr>
          <w:rFonts w:ascii="Times New Roman" w:hAnsi="Times New Roman" w:cs="Times New Roman"/>
          <w:i/>
          <w:sz w:val="28"/>
          <w:szCs w:val="28"/>
        </w:rPr>
        <w:t xml:space="preserve"> на одного человека;</w:t>
      </w:r>
    </w:p>
    <w:p w:rsidR="003D6E76" w:rsidRPr="00CB45A5" w:rsidRDefault="003D6E76" w:rsidP="003D6E76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5A5">
        <w:rPr>
          <w:rFonts w:ascii="Times New Roman" w:hAnsi="Times New Roman" w:cs="Times New Roman"/>
          <w:i/>
          <w:sz w:val="28"/>
          <w:szCs w:val="28"/>
        </w:rPr>
        <w:t>- оборудовать все камеры ИВС скамейками по лимиту мест в камере;</w:t>
      </w:r>
    </w:p>
    <w:p w:rsidR="003D6E76" w:rsidRPr="00CB45A5" w:rsidRDefault="003D6E76" w:rsidP="003D6E76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5A5">
        <w:rPr>
          <w:rFonts w:ascii="Times New Roman" w:hAnsi="Times New Roman" w:cs="Times New Roman"/>
          <w:i/>
          <w:sz w:val="28"/>
          <w:szCs w:val="28"/>
        </w:rPr>
        <w:t>- обеспечить камеры ИВС санитарными узлами с соблюдением необходимых требований приватности, унитазами, соотве</w:t>
      </w:r>
      <w:r w:rsidR="00C106B2">
        <w:rPr>
          <w:rFonts w:ascii="Times New Roman" w:hAnsi="Times New Roman" w:cs="Times New Roman"/>
          <w:i/>
          <w:sz w:val="28"/>
          <w:szCs w:val="28"/>
        </w:rPr>
        <w:t>т</w:t>
      </w:r>
      <w:r w:rsidRPr="00CB45A5">
        <w:rPr>
          <w:rFonts w:ascii="Times New Roman" w:hAnsi="Times New Roman" w:cs="Times New Roman"/>
          <w:i/>
          <w:sz w:val="28"/>
          <w:szCs w:val="28"/>
        </w:rPr>
        <w:t>ствующими умывальниками</w:t>
      </w:r>
      <w:r w:rsidR="005A57B7" w:rsidRPr="00CB45A5">
        <w:rPr>
          <w:rFonts w:ascii="Times New Roman" w:hAnsi="Times New Roman" w:cs="Times New Roman"/>
          <w:i/>
          <w:sz w:val="28"/>
          <w:szCs w:val="28"/>
        </w:rPr>
        <w:t>, краном с водопроводной водой, централизованными системами хозяйственно-питьевого водоснабжения, а т</w:t>
      </w:r>
      <w:r w:rsidR="00C106B2">
        <w:rPr>
          <w:rFonts w:ascii="Times New Roman" w:hAnsi="Times New Roman" w:cs="Times New Roman"/>
          <w:i/>
          <w:sz w:val="28"/>
          <w:szCs w:val="28"/>
        </w:rPr>
        <w:t>а</w:t>
      </w:r>
      <w:r w:rsidR="005A57B7" w:rsidRPr="00CB45A5">
        <w:rPr>
          <w:rFonts w:ascii="Times New Roman" w:hAnsi="Times New Roman" w:cs="Times New Roman"/>
          <w:i/>
          <w:sz w:val="28"/>
          <w:szCs w:val="28"/>
        </w:rPr>
        <w:t>кже канализацией и водостоками;</w:t>
      </w:r>
    </w:p>
    <w:p w:rsidR="005A57B7" w:rsidRPr="00CB45A5" w:rsidRDefault="005A57B7" w:rsidP="003D6E76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5A5">
        <w:rPr>
          <w:rFonts w:ascii="Times New Roman" w:hAnsi="Times New Roman" w:cs="Times New Roman"/>
          <w:i/>
          <w:sz w:val="28"/>
          <w:szCs w:val="28"/>
        </w:rPr>
        <w:t>- обеспечить прохождение лицами, содержащимися в ИВС, санитарной обработки;</w:t>
      </w:r>
    </w:p>
    <w:p w:rsidR="005A57B7" w:rsidRPr="00CB45A5" w:rsidRDefault="005A57B7" w:rsidP="003D6E76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5A5">
        <w:rPr>
          <w:rFonts w:ascii="Times New Roman" w:hAnsi="Times New Roman" w:cs="Times New Roman"/>
          <w:i/>
          <w:sz w:val="28"/>
          <w:szCs w:val="28"/>
        </w:rPr>
        <w:t>- оборудовать ИВС душевой кабиной для помывки подозреваемых, обвиняемых и дезинфекционной камерой для обработки одежды и иных носильных вещей;</w:t>
      </w:r>
    </w:p>
    <w:p w:rsidR="005A57B7" w:rsidRPr="00CB45A5" w:rsidRDefault="005A57B7" w:rsidP="003D6E76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5A5">
        <w:rPr>
          <w:rFonts w:ascii="Times New Roman" w:hAnsi="Times New Roman" w:cs="Times New Roman"/>
          <w:i/>
          <w:sz w:val="28"/>
          <w:szCs w:val="28"/>
        </w:rPr>
        <w:lastRenderedPageBreak/>
        <w:t>- отремонтировать помещения камер, в том числе отштукатурить стены, окрасить их клеевой краской;</w:t>
      </w:r>
    </w:p>
    <w:p w:rsidR="005A57B7" w:rsidRPr="00CB45A5" w:rsidRDefault="005A57B7" w:rsidP="003D6E76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5A5">
        <w:rPr>
          <w:rFonts w:ascii="Times New Roman" w:hAnsi="Times New Roman" w:cs="Times New Roman"/>
          <w:i/>
          <w:sz w:val="28"/>
          <w:szCs w:val="28"/>
        </w:rPr>
        <w:t xml:space="preserve">- обеспечить соблюдение требований по обустройству камер ИВС дощатыми </w:t>
      </w:r>
      <w:proofErr w:type="spellStart"/>
      <w:r w:rsidRPr="00CB45A5">
        <w:rPr>
          <w:rFonts w:ascii="Times New Roman" w:hAnsi="Times New Roman" w:cs="Times New Roman"/>
          <w:i/>
          <w:sz w:val="28"/>
          <w:szCs w:val="28"/>
        </w:rPr>
        <w:t>беспустотными</w:t>
      </w:r>
      <w:proofErr w:type="spellEnd"/>
      <w:r w:rsidRPr="00CB45A5">
        <w:rPr>
          <w:rFonts w:ascii="Times New Roman" w:hAnsi="Times New Roman" w:cs="Times New Roman"/>
          <w:i/>
          <w:sz w:val="28"/>
          <w:szCs w:val="28"/>
        </w:rPr>
        <w:t xml:space="preserve"> с креплением к трапециевидным лагам, затопленным в бетонное основание полами;</w:t>
      </w:r>
    </w:p>
    <w:p w:rsidR="005A57B7" w:rsidRPr="00CB45A5" w:rsidRDefault="005A57B7" w:rsidP="003D6E76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5A5">
        <w:rPr>
          <w:rFonts w:ascii="Times New Roman" w:hAnsi="Times New Roman" w:cs="Times New Roman"/>
          <w:i/>
          <w:sz w:val="28"/>
          <w:szCs w:val="28"/>
        </w:rPr>
        <w:t>- обеспечить помещение ИВС металлическими складными ставнями с бойницами размером 70х200</w:t>
      </w:r>
      <w:r w:rsidR="00C106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45A5">
        <w:rPr>
          <w:rFonts w:ascii="Times New Roman" w:hAnsi="Times New Roman" w:cs="Times New Roman"/>
          <w:i/>
          <w:sz w:val="28"/>
          <w:szCs w:val="28"/>
        </w:rPr>
        <w:t>мм, устанавливаемыми в оконные проемы с внутренней стороны служебных и вспомогательных помещений ИВС;</w:t>
      </w:r>
    </w:p>
    <w:p w:rsidR="005A57B7" w:rsidRPr="00CB45A5" w:rsidRDefault="005A57B7" w:rsidP="003D6E76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45A5">
        <w:rPr>
          <w:rFonts w:ascii="Times New Roman" w:hAnsi="Times New Roman" w:cs="Times New Roman"/>
          <w:i/>
          <w:sz w:val="28"/>
          <w:szCs w:val="28"/>
        </w:rPr>
        <w:t>- обеспечить обустройство прогулочного двора ИВС будкой или помостом</w:t>
      </w:r>
      <w:r w:rsidR="00CB45A5" w:rsidRPr="00CB45A5">
        <w:rPr>
          <w:rFonts w:ascii="Times New Roman" w:hAnsi="Times New Roman" w:cs="Times New Roman"/>
          <w:i/>
          <w:sz w:val="28"/>
          <w:szCs w:val="28"/>
        </w:rPr>
        <w:t>»</w:t>
      </w:r>
      <w:r w:rsidR="00C106B2">
        <w:rPr>
          <w:rFonts w:ascii="Times New Roman" w:hAnsi="Times New Roman" w:cs="Times New Roman"/>
          <w:i/>
          <w:sz w:val="28"/>
          <w:szCs w:val="28"/>
        </w:rPr>
        <w:t>.</w:t>
      </w:r>
    </w:p>
    <w:p w:rsidR="00CD7C15" w:rsidRDefault="005A57B7" w:rsidP="00634F5E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 также решил:</w:t>
      </w:r>
    </w:p>
    <w:p w:rsidR="005A57B7" w:rsidRPr="00CB45A5" w:rsidRDefault="005A57B7" w:rsidP="00634F5E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45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«Обязать ГУ МВД России по Иркутской области выделить фи</w:t>
      </w:r>
      <w:r w:rsidR="00F92E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Pr="00CB45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ансовые средства МО МВД России «</w:t>
      </w:r>
      <w:proofErr w:type="spellStart"/>
      <w:r w:rsidRPr="00CB45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Заларинский</w:t>
      </w:r>
      <w:proofErr w:type="spellEnd"/>
      <w:r w:rsidRPr="00CB45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для выполнения вышепоименованных работ в ИВС МО МВД России «</w:t>
      </w:r>
      <w:proofErr w:type="spellStart"/>
      <w:r w:rsidRPr="00CB45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Заларинский</w:t>
      </w:r>
      <w:proofErr w:type="spellEnd"/>
      <w:r w:rsidRPr="00CB45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CB45A5" w:rsidRPr="00CB45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необходимым имуществом для содержания в нем под стражей подозреваемых и обвиняемых в совершении преступлений в соответствии с федеральным законодательством в пределах финансирования и</w:t>
      </w:r>
      <w:r w:rsidR="00F92E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 средств федерального бюджета»</w:t>
      </w:r>
      <w:r w:rsidR="00CB45A5" w:rsidRPr="00CB45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D7C15" w:rsidRDefault="00CB45A5" w:rsidP="00634F5E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настоящего времени указанное решение суда в основной своей части не выполнено.</w:t>
      </w:r>
    </w:p>
    <w:p w:rsidR="0004059F" w:rsidRPr="00721D8C" w:rsidRDefault="0004059F" w:rsidP="00634F5E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июля 2016 года </w:t>
      </w:r>
      <w:proofErr w:type="spellStart"/>
      <w:r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Заларинским</w:t>
      </w:r>
      <w:proofErr w:type="spellEnd"/>
      <w:r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судом вынесено определение об отсрочке исполнения решения суда до 31 декабря 2016 года.</w:t>
      </w:r>
    </w:p>
    <w:p w:rsidR="0004059F" w:rsidRPr="00721D8C" w:rsidRDefault="0004059F" w:rsidP="00634F5E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апреля 2017 года этим же судом вынесено определение об отсрочке исполнения </w:t>
      </w:r>
      <w:r w:rsidR="00721D8C"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указанного </w:t>
      </w:r>
      <w:r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суда до 31 июля 2017 года. </w:t>
      </w:r>
      <w:r w:rsidR="00C92F87"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этого определения также следует, что при рассмотрении ходатайства судом было исследовано письмо ГУ МВД России по Иркутской области</w:t>
      </w:r>
      <w:r w:rsidR="00721D8C"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2F87"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которым начало строительства нового здания ИВС запланировано на 2018 год, а его окончание </w:t>
      </w:r>
      <w:r w:rsidR="00F9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2F87"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году.</w:t>
      </w:r>
    </w:p>
    <w:p w:rsidR="00C92F87" w:rsidRPr="00721D8C" w:rsidRDefault="00C92F87" w:rsidP="00634F5E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за три предстоящих года (исходя из средней наполняемости ИВС)</w:t>
      </w:r>
      <w:r w:rsidR="00721D8C"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47C"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предположительно</w:t>
      </w:r>
      <w:r w:rsidR="00721D8C"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347C"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полутора тысяч человек будут содержаться в ИВС </w:t>
      </w:r>
      <w:r w:rsidR="00F9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r w:rsidR="00F92E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унижающих человеческое достоинство, не отвечающих установленным санитарным и техническим требованиям.</w:t>
      </w:r>
    </w:p>
    <w:p w:rsidR="00FC11C3" w:rsidRPr="00721D8C" w:rsidRDefault="00FC11C3" w:rsidP="00634F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D8C">
        <w:rPr>
          <w:rFonts w:ascii="Times New Roman" w:hAnsi="Times New Roman" w:cs="Times New Roman"/>
          <w:sz w:val="28"/>
          <w:szCs w:val="28"/>
        </w:rPr>
        <w:t>Конституция Российской Фе</w:t>
      </w:r>
      <w:r w:rsidR="00257385">
        <w:rPr>
          <w:rFonts w:ascii="Times New Roman" w:hAnsi="Times New Roman" w:cs="Times New Roman"/>
          <w:sz w:val="28"/>
          <w:szCs w:val="28"/>
        </w:rPr>
        <w:t>дерации</w:t>
      </w:r>
      <w:r w:rsidRPr="00721D8C">
        <w:rPr>
          <w:rFonts w:ascii="Times New Roman" w:hAnsi="Times New Roman" w:cs="Times New Roman"/>
          <w:sz w:val="28"/>
          <w:szCs w:val="28"/>
        </w:rPr>
        <w:t xml:space="preserve"> (принята всенародным голосованием 12.12.1993) содержит следующие положения</w:t>
      </w:r>
      <w:r w:rsidR="00F92E91">
        <w:rPr>
          <w:rFonts w:ascii="Times New Roman" w:hAnsi="Times New Roman" w:cs="Times New Roman"/>
          <w:sz w:val="28"/>
          <w:szCs w:val="28"/>
        </w:rPr>
        <w:t>:</w:t>
      </w:r>
    </w:p>
    <w:p w:rsidR="00FC11C3" w:rsidRPr="00721D8C" w:rsidRDefault="00FC11C3" w:rsidP="00F92E91">
      <w:pPr>
        <w:spacing w:after="0"/>
        <w:ind w:firstLine="567"/>
        <w:jc w:val="both"/>
        <w:outlineLvl w:val="0"/>
        <w:rPr>
          <w:i/>
        </w:rPr>
      </w:pPr>
      <w:r w:rsidRPr="00721D8C">
        <w:rPr>
          <w:rFonts w:ascii="Times New Roman" w:hAnsi="Times New Roman" w:cs="Times New Roman"/>
          <w:i/>
          <w:sz w:val="28"/>
        </w:rPr>
        <w:t>Статья 18</w:t>
      </w:r>
      <w:r w:rsidR="00B737DF" w:rsidRPr="00721D8C">
        <w:rPr>
          <w:rFonts w:ascii="Times New Roman" w:hAnsi="Times New Roman" w:cs="Times New Roman"/>
          <w:i/>
          <w:sz w:val="28"/>
        </w:rPr>
        <w:t xml:space="preserve"> «</w:t>
      </w:r>
      <w:r w:rsidRPr="00721D8C">
        <w:rPr>
          <w:rFonts w:ascii="Times New Roman" w:hAnsi="Times New Roman" w:cs="Times New Roman"/>
          <w:i/>
          <w:sz w:val="28"/>
        </w:rPr>
        <w:t>Права и свободы человека и гражданина являются непосредственно действующими. Они определяют смысл, содержание и применение законов, деятельность законодательной и исполнительной власти, местного самоуправления и обеспечиваются правосудием</w:t>
      </w:r>
      <w:r w:rsidR="00B737DF" w:rsidRPr="00721D8C">
        <w:rPr>
          <w:rFonts w:ascii="Times New Roman" w:hAnsi="Times New Roman" w:cs="Times New Roman"/>
          <w:i/>
          <w:sz w:val="28"/>
        </w:rPr>
        <w:t>»</w:t>
      </w:r>
      <w:r w:rsidRPr="00721D8C">
        <w:rPr>
          <w:rFonts w:ascii="Times New Roman" w:hAnsi="Times New Roman" w:cs="Times New Roman"/>
          <w:i/>
          <w:sz w:val="28"/>
        </w:rPr>
        <w:t>.</w:t>
      </w:r>
    </w:p>
    <w:p w:rsidR="00FC11C3" w:rsidRPr="00721D8C" w:rsidRDefault="00FC11C3" w:rsidP="00F92E91">
      <w:pPr>
        <w:spacing w:after="0"/>
        <w:ind w:firstLine="567"/>
        <w:jc w:val="both"/>
        <w:outlineLvl w:val="0"/>
        <w:rPr>
          <w:i/>
        </w:rPr>
      </w:pPr>
      <w:r w:rsidRPr="00721D8C">
        <w:rPr>
          <w:rFonts w:ascii="Times New Roman" w:hAnsi="Times New Roman" w:cs="Times New Roman"/>
          <w:i/>
          <w:sz w:val="28"/>
        </w:rPr>
        <w:lastRenderedPageBreak/>
        <w:t>Статья 21</w:t>
      </w:r>
      <w:r w:rsidR="00B737DF" w:rsidRPr="00721D8C">
        <w:rPr>
          <w:rFonts w:ascii="Times New Roman" w:hAnsi="Times New Roman" w:cs="Times New Roman"/>
          <w:i/>
          <w:sz w:val="28"/>
        </w:rPr>
        <w:t xml:space="preserve"> «</w:t>
      </w:r>
      <w:r w:rsidRPr="00721D8C">
        <w:rPr>
          <w:rFonts w:ascii="Times New Roman" w:hAnsi="Times New Roman" w:cs="Times New Roman"/>
          <w:i/>
          <w:sz w:val="28"/>
        </w:rPr>
        <w:t>1. Достоинство личности охраняется государством. Ничто не может быть основанием для его умаления.</w:t>
      </w:r>
    </w:p>
    <w:p w:rsidR="00FC11C3" w:rsidRPr="00721D8C" w:rsidRDefault="00FC11C3" w:rsidP="00F92E91">
      <w:pPr>
        <w:spacing w:after="0"/>
        <w:ind w:firstLine="567"/>
        <w:jc w:val="both"/>
        <w:rPr>
          <w:i/>
        </w:rPr>
      </w:pPr>
      <w:r w:rsidRPr="00721D8C">
        <w:rPr>
          <w:rFonts w:ascii="Times New Roman" w:hAnsi="Times New Roman" w:cs="Times New Roman"/>
          <w:i/>
          <w:sz w:val="28"/>
        </w:rPr>
        <w:t xml:space="preserve">2. Никто не должен подвергаться пыткам, насилию, другому жестокому или унижающему человеческое достоинство обращению или наказанию. Никто не </w:t>
      </w:r>
      <w:proofErr w:type="gramStart"/>
      <w:r w:rsidRPr="00721D8C">
        <w:rPr>
          <w:rFonts w:ascii="Times New Roman" w:hAnsi="Times New Roman" w:cs="Times New Roman"/>
          <w:i/>
          <w:sz w:val="28"/>
        </w:rPr>
        <w:t>может быть без добровольного согласия подвергнут</w:t>
      </w:r>
      <w:proofErr w:type="gramEnd"/>
      <w:r w:rsidRPr="00721D8C">
        <w:rPr>
          <w:rFonts w:ascii="Times New Roman" w:hAnsi="Times New Roman" w:cs="Times New Roman"/>
          <w:i/>
          <w:sz w:val="28"/>
        </w:rPr>
        <w:t xml:space="preserve"> медицинским, научным или иным опытам</w:t>
      </w:r>
      <w:r w:rsidR="00B737DF" w:rsidRPr="00721D8C">
        <w:rPr>
          <w:rFonts w:ascii="Times New Roman" w:hAnsi="Times New Roman" w:cs="Times New Roman"/>
          <w:i/>
          <w:sz w:val="28"/>
        </w:rPr>
        <w:t>»</w:t>
      </w:r>
      <w:r w:rsidRPr="00721D8C">
        <w:rPr>
          <w:rFonts w:ascii="Times New Roman" w:hAnsi="Times New Roman" w:cs="Times New Roman"/>
          <w:i/>
          <w:sz w:val="28"/>
        </w:rPr>
        <w:t>.</w:t>
      </w:r>
    </w:p>
    <w:p w:rsidR="00FC11C3" w:rsidRPr="00721D8C" w:rsidRDefault="00FC11C3" w:rsidP="00F92E91">
      <w:pPr>
        <w:spacing w:after="0"/>
        <w:ind w:firstLine="567"/>
        <w:jc w:val="both"/>
        <w:outlineLvl w:val="0"/>
        <w:rPr>
          <w:i/>
        </w:rPr>
      </w:pPr>
      <w:r w:rsidRPr="00721D8C">
        <w:rPr>
          <w:rFonts w:ascii="Times New Roman" w:hAnsi="Times New Roman" w:cs="Times New Roman"/>
          <w:i/>
          <w:sz w:val="28"/>
        </w:rPr>
        <w:t>Статья 41</w:t>
      </w:r>
      <w:r w:rsidR="00B737DF" w:rsidRPr="00721D8C">
        <w:rPr>
          <w:rFonts w:ascii="Times New Roman" w:hAnsi="Times New Roman" w:cs="Times New Roman"/>
          <w:i/>
          <w:sz w:val="28"/>
        </w:rPr>
        <w:t xml:space="preserve"> «</w:t>
      </w:r>
      <w:r w:rsidRPr="00721D8C">
        <w:rPr>
          <w:rFonts w:ascii="Times New Roman" w:hAnsi="Times New Roman" w:cs="Times New Roman"/>
          <w:i/>
          <w:sz w:val="28"/>
        </w:rPr>
        <w:t>1. Каждый имеет право на охрану здоровья и медицинскую помощь</w:t>
      </w:r>
      <w:r w:rsidR="00B737DF" w:rsidRPr="00721D8C">
        <w:rPr>
          <w:rFonts w:ascii="Times New Roman" w:hAnsi="Times New Roman" w:cs="Times New Roman"/>
          <w:i/>
          <w:sz w:val="28"/>
        </w:rPr>
        <w:t>»</w:t>
      </w:r>
      <w:r w:rsidRPr="00721D8C">
        <w:rPr>
          <w:rFonts w:ascii="Times New Roman" w:hAnsi="Times New Roman" w:cs="Times New Roman"/>
          <w:i/>
          <w:sz w:val="28"/>
        </w:rPr>
        <w:t>.</w:t>
      </w:r>
    </w:p>
    <w:p w:rsidR="00FC11C3" w:rsidRPr="00721D8C" w:rsidRDefault="00FC11C3" w:rsidP="00F92E91">
      <w:pPr>
        <w:spacing w:after="0"/>
        <w:ind w:firstLine="567"/>
        <w:jc w:val="both"/>
        <w:outlineLvl w:val="0"/>
        <w:rPr>
          <w:i/>
        </w:rPr>
      </w:pPr>
      <w:r w:rsidRPr="00721D8C">
        <w:rPr>
          <w:rFonts w:ascii="Times New Roman" w:hAnsi="Times New Roman" w:cs="Times New Roman"/>
          <w:i/>
          <w:sz w:val="28"/>
        </w:rPr>
        <w:t>Статья 45</w:t>
      </w:r>
      <w:r w:rsidR="00B737DF" w:rsidRPr="00721D8C">
        <w:rPr>
          <w:rFonts w:ascii="Times New Roman" w:hAnsi="Times New Roman" w:cs="Times New Roman"/>
          <w:i/>
          <w:sz w:val="28"/>
        </w:rPr>
        <w:t xml:space="preserve"> «</w:t>
      </w:r>
      <w:r w:rsidRPr="00721D8C">
        <w:rPr>
          <w:rFonts w:ascii="Times New Roman" w:hAnsi="Times New Roman" w:cs="Times New Roman"/>
          <w:i/>
          <w:sz w:val="28"/>
        </w:rPr>
        <w:t>1. Государственная защита прав и свобод человека и гражданина в Российской Федерации гарантируется</w:t>
      </w:r>
      <w:r w:rsidR="00B737DF" w:rsidRPr="00721D8C">
        <w:rPr>
          <w:rFonts w:ascii="Times New Roman" w:hAnsi="Times New Roman" w:cs="Times New Roman"/>
          <w:i/>
          <w:sz w:val="28"/>
        </w:rPr>
        <w:t>»</w:t>
      </w:r>
      <w:r w:rsidRPr="00721D8C">
        <w:rPr>
          <w:rFonts w:ascii="Times New Roman" w:hAnsi="Times New Roman" w:cs="Times New Roman"/>
          <w:i/>
          <w:sz w:val="28"/>
        </w:rPr>
        <w:t>.</w:t>
      </w:r>
    </w:p>
    <w:p w:rsidR="00FC11C3" w:rsidRPr="00721D8C" w:rsidRDefault="00FC11C3" w:rsidP="00F92E91">
      <w:pPr>
        <w:spacing w:after="0"/>
        <w:ind w:firstLine="567"/>
        <w:jc w:val="both"/>
        <w:outlineLvl w:val="0"/>
        <w:rPr>
          <w:i/>
        </w:rPr>
      </w:pPr>
      <w:r w:rsidRPr="00721D8C">
        <w:rPr>
          <w:rFonts w:ascii="Times New Roman" w:hAnsi="Times New Roman" w:cs="Times New Roman"/>
          <w:i/>
          <w:sz w:val="28"/>
        </w:rPr>
        <w:t>Статья 53</w:t>
      </w:r>
      <w:r w:rsidR="00B737DF" w:rsidRPr="00721D8C">
        <w:rPr>
          <w:rFonts w:ascii="Times New Roman" w:hAnsi="Times New Roman" w:cs="Times New Roman"/>
          <w:i/>
          <w:sz w:val="28"/>
        </w:rPr>
        <w:t xml:space="preserve"> «К</w:t>
      </w:r>
      <w:r w:rsidRPr="00721D8C">
        <w:rPr>
          <w:rFonts w:ascii="Times New Roman" w:hAnsi="Times New Roman" w:cs="Times New Roman"/>
          <w:i/>
          <w:sz w:val="28"/>
        </w:rPr>
        <w:t>аждый имеет право на возмещение государством вреда, причиненного незаконными действиями (или бездействием) органов государственной власти или их должностных лиц</w:t>
      </w:r>
      <w:r w:rsidR="00B737DF" w:rsidRPr="00721D8C">
        <w:rPr>
          <w:rFonts w:ascii="Times New Roman" w:hAnsi="Times New Roman" w:cs="Times New Roman"/>
          <w:i/>
          <w:sz w:val="28"/>
        </w:rPr>
        <w:t>»</w:t>
      </w:r>
      <w:r w:rsidRPr="00721D8C">
        <w:rPr>
          <w:rFonts w:ascii="Times New Roman" w:hAnsi="Times New Roman" w:cs="Times New Roman"/>
          <w:i/>
          <w:sz w:val="28"/>
        </w:rPr>
        <w:t>.</w:t>
      </w:r>
    </w:p>
    <w:p w:rsidR="00257385" w:rsidRDefault="00257385" w:rsidP="00634F5E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</w:rPr>
      </w:pPr>
    </w:p>
    <w:p w:rsidR="00556377" w:rsidRPr="00721D8C" w:rsidRDefault="0059347C" w:rsidP="00634F5E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</w:rPr>
      </w:pPr>
      <w:r w:rsidRPr="00721D8C">
        <w:rPr>
          <w:rFonts w:ascii="Times New Roman" w:hAnsi="Times New Roman" w:cs="Times New Roman"/>
          <w:sz w:val="28"/>
        </w:rPr>
        <w:t>Федеральный закон</w:t>
      </w:r>
      <w:r w:rsidR="00B7169A" w:rsidRPr="00721D8C">
        <w:rPr>
          <w:rFonts w:ascii="Times New Roman" w:hAnsi="Times New Roman" w:cs="Times New Roman"/>
          <w:sz w:val="28"/>
        </w:rPr>
        <w:t xml:space="preserve"> от 15.07.95 года N 103-ФЗ "О содержании под стражей подозреваемых и обвиняемых в совершении преступлений" </w:t>
      </w:r>
      <w:r w:rsidR="00556377" w:rsidRPr="00721D8C">
        <w:rPr>
          <w:rFonts w:ascii="Times New Roman" w:hAnsi="Times New Roman" w:cs="Times New Roman"/>
          <w:sz w:val="28"/>
        </w:rPr>
        <w:t>содержит следующие нормы:</w:t>
      </w:r>
    </w:p>
    <w:p w:rsidR="00FC11C3" w:rsidRPr="00721D8C" w:rsidRDefault="00FC11C3" w:rsidP="00634F5E">
      <w:pPr>
        <w:spacing w:after="0"/>
        <w:ind w:firstLine="540"/>
        <w:jc w:val="both"/>
        <w:outlineLvl w:val="0"/>
        <w:rPr>
          <w:i/>
        </w:rPr>
      </w:pPr>
      <w:r w:rsidRPr="00721D8C">
        <w:rPr>
          <w:rFonts w:ascii="Times New Roman" w:hAnsi="Times New Roman" w:cs="Times New Roman"/>
          <w:i/>
          <w:sz w:val="28"/>
        </w:rPr>
        <w:t>Статья 4. Принципы содержания под стражей</w:t>
      </w:r>
    </w:p>
    <w:p w:rsidR="00FC11C3" w:rsidRPr="00721D8C" w:rsidRDefault="00B737DF" w:rsidP="00634F5E">
      <w:pPr>
        <w:spacing w:after="0"/>
        <w:ind w:firstLine="540"/>
        <w:jc w:val="both"/>
        <w:rPr>
          <w:i/>
        </w:rPr>
      </w:pPr>
      <w:proofErr w:type="gramStart"/>
      <w:r w:rsidRPr="00721D8C">
        <w:rPr>
          <w:rFonts w:ascii="Times New Roman" w:hAnsi="Times New Roman" w:cs="Times New Roman"/>
          <w:i/>
          <w:sz w:val="28"/>
        </w:rPr>
        <w:t>«</w:t>
      </w:r>
      <w:r w:rsidR="00FC11C3" w:rsidRPr="00721D8C">
        <w:rPr>
          <w:rFonts w:ascii="Times New Roman" w:hAnsi="Times New Roman" w:cs="Times New Roman"/>
          <w:i/>
          <w:sz w:val="28"/>
        </w:rPr>
        <w:t xml:space="preserve">Содержание под стражей осуществляется в соответствии с принципами законности, справедливости, презумпции невиновности, равенства всех граждан перед законом, гуманизма, уважения человеческого достоинства, в соответствии с </w:t>
      </w:r>
      <w:hyperlink r:id="rId9" w:history="1">
        <w:r w:rsidR="00FC11C3" w:rsidRPr="00721D8C">
          <w:rPr>
            <w:rFonts w:ascii="Times New Roman" w:hAnsi="Times New Roman" w:cs="Times New Roman"/>
            <w:i/>
            <w:sz w:val="28"/>
          </w:rPr>
          <w:t>Конституцией</w:t>
        </w:r>
      </w:hyperlink>
      <w:r w:rsidR="00FC11C3" w:rsidRPr="00721D8C">
        <w:rPr>
          <w:rFonts w:ascii="Times New Roman" w:hAnsi="Times New Roman" w:cs="Times New Roman"/>
          <w:i/>
          <w:sz w:val="28"/>
        </w:rPr>
        <w:t xml:space="preserve"> Российской Федерации, принципами и нормами международного права, а также международными договорами Российской Федерации и не должно сопровождаться пытками, иными действиями, имеющими целью причинение физических или нравственных страданий подозреваемым и обвиняемым в совершении преступлений, содержащимся под</w:t>
      </w:r>
      <w:proofErr w:type="gramEnd"/>
      <w:r w:rsidR="00FC11C3" w:rsidRPr="00721D8C">
        <w:rPr>
          <w:rFonts w:ascii="Times New Roman" w:hAnsi="Times New Roman" w:cs="Times New Roman"/>
          <w:i/>
          <w:sz w:val="28"/>
        </w:rPr>
        <w:t xml:space="preserve"> стражей (далее - подозреваемые и обвиняемые)</w:t>
      </w:r>
      <w:r w:rsidRPr="00721D8C">
        <w:rPr>
          <w:rFonts w:ascii="Times New Roman" w:hAnsi="Times New Roman" w:cs="Times New Roman"/>
          <w:i/>
          <w:sz w:val="28"/>
        </w:rPr>
        <w:t>»</w:t>
      </w:r>
      <w:r w:rsidR="00FC11C3" w:rsidRPr="00721D8C">
        <w:rPr>
          <w:rFonts w:ascii="Times New Roman" w:hAnsi="Times New Roman" w:cs="Times New Roman"/>
          <w:i/>
          <w:sz w:val="28"/>
        </w:rPr>
        <w:t>.</w:t>
      </w:r>
    </w:p>
    <w:p w:rsidR="00FC11C3" w:rsidRPr="00721D8C" w:rsidRDefault="00FC11C3" w:rsidP="00634F5E">
      <w:pPr>
        <w:spacing w:after="0"/>
        <w:ind w:firstLine="540"/>
        <w:jc w:val="both"/>
        <w:outlineLvl w:val="0"/>
        <w:rPr>
          <w:i/>
        </w:rPr>
      </w:pPr>
      <w:r w:rsidRPr="00721D8C">
        <w:rPr>
          <w:rFonts w:ascii="Times New Roman" w:hAnsi="Times New Roman" w:cs="Times New Roman"/>
          <w:i/>
          <w:sz w:val="28"/>
        </w:rPr>
        <w:t>Статья 7. Места содержания под стражей</w:t>
      </w:r>
    </w:p>
    <w:p w:rsidR="00FC11C3" w:rsidRPr="00721D8C" w:rsidRDefault="002A2B83" w:rsidP="00634F5E">
      <w:pPr>
        <w:spacing w:after="0"/>
        <w:ind w:firstLine="540"/>
        <w:jc w:val="both"/>
        <w:rPr>
          <w:i/>
        </w:rPr>
      </w:pPr>
      <w:r w:rsidRPr="00721D8C">
        <w:rPr>
          <w:rFonts w:ascii="Times New Roman" w:hAnsi="Times New Roman" w:cs="Times New Roman"/>
          <w:i/>
          <w:sz w:val="28"/>
        </w:rPr>
        <w:t>«</w:t>
      </w:r>
      <w:r w:rsidR="00FC11C3" w:rsidRPr="00721D8C">
        <w:rPr>
          <w:rFonts w:ascii="Times New Roman" w:hAnsi="Times New Roman" w:cs="Times New Roman"/>
          <w:i/>
          <w:sz w:val="28"/>
        </w:rPr>
        <w:t>Местами содержания под стражей подозреваемых и обвиняемых являются:</w:t>
      </w:r>
    </w:p>
    <w:p w:rsidR="00FC11C3" w:rsidRPr="00721D8C" w:rsidRDefault="00FC11C3" w:rsidP="00634F5E">
      <w:pPr>
        <w:spacing w:after="0"/>
        <w:ind w:firstLine="540"/>
        <w:jc w:val="both"/>
        <w:rPr>
          <w:i/>
        </w:rPr>
      </w:pPr>
      <w:r w:rsidRPr="00721D8C">
        <w:rPr>
          <w:rFonts w:ascii="Times New Roman" w:hAnsi="Times New Roman" w:cs="Times New Roman"/>
          <w:i/>
          <w:sz w:val="28"/>
        </w:rPr>
        <w:t>изоляторы временного содержания подозреваемых и обвиняемых органов внутренних дел</w:t>
      </w:r>
      <w:r w:rsidR="002A2B83" w:rsidRPr="00721D8C">
        <w:rPr>
          <w:rFonts w:ascii="Times New Roman" w:hAnsi="Times New Roman" w:cs="Times New Roman"/>
          <w:i/>
          <w:sz w:val="28"/>
        </w:rPr>
        <w:t>»</w:t>
      </w:r>
      <w:r w:rsidRPr="00721D8C">
        <w:rPr>
          <w:rFonts w:ascii="Times New Roman" w:hAnsi="Times New Roman" w:cs="Times New Roman"/>
          <w:i/>
          <w:sz w:val="28"/>
        </w:rPr>
        <w:t>;</w:t>
      </w:r>
    </w:p>
    <w:p w:rsidR="002A2B83" w:rsidRPr="00721D8C" w:rsidRDefault="002A2B83" w:rsidP="00634F5E">
      <w:pPr>
        <w:spacing w:after="0"/>
        <w:ind w:firstLine="540"/>
        <w:jc w:val="both"/>
        <w:rPr>
          <w:rFonts w:ascii="Times New Roman" w:hAnsi="Times New Roman" w:cs="Times New Roman"/>
          <w:i/>
          <w:sz w:val="28"/>
        </w:rPr>
      </w:pPr>
      <w:r w:rsidRPr="00721D8C">
        <w:rPr>
          <w:rFonts w:ascii="Times New Roman" w:hAnsi="Times New Roman" w:cs="Times New Roman"/>
          <w:i/>
          <w:sz w:val="28"/>
        </w:rPr>
        <w:t>Статья 9</w:t>
      </w:r>
    </w:p>
    <w:p w:rsidR="00FC11C3" w:rsidRPr="00721D8C" w:rsidRDefault="002A2B83" w:rsidP="00634F5E">
      <w:pPr>
        <w:spacing w:after="0"/>
        <w:ind w:firstLine="540"/>
        <w:jc w:val="both"/>
        <w:rPr>
          <w:i/>
        </w:rPr>
      </w:pPr>
      <w:r w:rsidRPr="00721D8C">
        <w:rPr>
          <w:rFonts w:ascii="Times New Roman" w:hAnsi="Times New Roman" w:cs="Times New Roman"/>
          <w:i/>
          <w:sz w:val="28"/>
        </w:rPr>
        <w:t>«</w:t>
      </w:r>
      <w:r w:rsidR="00FC11C3" w:rsidRPr="00721D8C">
        <w:rPr>
          <w:rFonts w:ascii="Times New Roman" w:hAnsi="Times New Roman" w:cs="Times New Roman"/>
          <w:i/>
          <w:sz w:val="28"/>
        </w:rPr>
        <w:t xml:space="preserve">Изоляторы временного содержания органов внутренних дел являются подразделениями полиции и финансируются за счет средств федерального бюджета по смете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дел. </w:t>
      </w:r>
      <w:r w:rsidR="00FC11C3" w:rsidRPr="00721D8C">
        <w:rPr>
          <w:rFonts w:ascii="Times New Roman" w:hAnsi="Times New Roman" w:cs="Times New Roman"/>
          <w:i/>
          <w:sz w:val="28"/>
        </w:rPr>
        <w:lastRenderedPageBreak/>
        <w:t>Решения об их создании, реорганизации и ликвидации принимаются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</w:t>
      </w:r>
      <w:r w:rsidRPr="00721D8C">
        <w:rPr>
          <w:rFonts w:ascii="Times New Roman" w:hAnsi="Times New Roman" w:cs="Times New Roman"/>
          <w:i/>
          <w:sz w:val="28"/>
        </w:rPr>
        <w:t>»</w:t>
      </w:r>
      <w:r w:rsidR="00FC11C3" w:rsidRPr="00721D8C">
        <w:rPr>
          <w:rFonts w:ascii="Times New Roman" w:hAnsi="Times New Roman" w:cs="Times New Roman"/>
          <w:i/>
          <w:sz w:val="28"/>
        </w:rPr>
        <w:t>.</w:t>
      </w:r>
    </w:p>
    <w:p w:rsidR="00975429" w:rsidRPr="00721D8C" w:rsidRDefault="00975429" w:rsidP="00634F5E">
      <w:pPr>
        <w:spacing w:after="0"/>
        <w:ind w:firstLine="540"/>
        <w:jc w:val="both"/>
        <w:outlineLvl w:val="0"/>
        <w:rPr>
          <w:i/>
        </w:rPr>
      </w:pPr>
      <w:r w:rsidRPr="00721D8C">
        <w:rPr>
          <w:rFonts w:ascii="Times New Roman" w:hAnsi="Times New Roman" w:cs="Times New Roman"/>
          <w:i/>
          <w:sz w:val="28"/>
        </w:rPr>
        <w:t>Статья 13. Основания перевода подозреваемых и обвиняемых, содержащихся в следственных изоляторах, в изоляторы временного содержания</w:t>
      </w:r>
    </w:p>
    <w:p w:rsidR="00975429" w:rsidRPr="00721D8C" w:rsidRDefault="002A2B83" w:rsidP="00634F5E">
      <w:pPr>
        <w:spacing w:after="0"/>
        <w:ind w:firstLine="540"/>
        <w:jc w:val="both"/>
        <w:rPr>
          <w:i/>
        </w:rPr>
      </w:pPr>
      <w:proofErr w:type="gramStart"/>
      <w:r w:rsidRPr="00721D8C">
        <w:rPr>
          <w:rFonts w:ascii="Times New Roman" w:hAnsi="Times New Roman" w:cs="Times New Roman"/>
          <w:i/>
          <w:sz w:val="28"/>
        </w:rPr>
        <w:t>«</w:t>
      </w:r>
      <w:r w:rsidR="00975429" w:rsidRPr="00721D8C">
        <w:rPr>
          <w:rFonts w:ascii="Times New Roman" w:hAnsi="Times New Roman" w:cs="Times New Roman"/>
          <w:i/>
          <w:sz w:val="28"/>
        </w:rPr>
        <w:t>Подозреваемые и обвиняемые, содержащиеся в следственных изоляторах, могут переводиться в изоляторы временного содержания в случаях, когда это необходимо для выполнения следственных действий, судебного рассмотрения дел за пределами населенных пунктов, где находятся следственные изоляторы, из которых ежедневная доставка их невозможна, на время выполнения указанных действий и судебного процесса, но не более чем на десять суток в течение месяца</w:t>
      </w:r>
      <w:r w:rsidRPr="00721D8C">
        <w:rPr>
          <w:rFonts w:ascii="Times New Roman" w:hAnsi="Times New Roman" w:cs="Times New Roman"/>
          <w:i/>
          <w:sz w:val="28"/>
        </w:rPr>
        <w:t>»</w:t>
      </w:r>
      <w:r w:rsidR="00975429" w:rsidRPr="00721D8C">
        <w:rPr>
          <w:rFonts w:ascii="Times New Roman" w:hAnsi="Times New Roman" w:cs="Times New Roman"/>
          <w:i/>
          <w:sz w:val="28"/>
        </w:rPr>
        <w:t>.</w:t>
      </w:r>
      <w:proofErr w:type="gramEnd"/>
    </w:p>
    <w:p w:rsidR="00975429" w:rsidRPr="00721D8C" w:rsidRDefault="00975429" w:rsidP="00634F5E">
      <w:pPr>
        <w:spacing w:after="0"/>
        <w:ind w:firstLine="540"/>
        <w:jc w:val="both"/>
        <w:outlineLvl w:val="0"/>
        <w:rPr>
          <w:i/>
        </w:rPr>
      </w:pPr>
      <w:r w:rsidRPr="00721D8C">
        <w:rPr>
          <w:rFonts w:ascii="Times New Roman" w:hAnsi="Times New Roman" w:cs="Times New Roman"/>
          <w:i/>
          <w:sz w:val="28"/>
        </w:rPr>
        <w:t>Статья 15. Режим в местах содержания под стражей</w:t>
      </w:r>
    </w:p>
    <w:p w:rsidR="00975429" w:rsidRPr="00721D8C" w:rsidRDefault="002A2B83" w:rsidP="00634F5E">
      <w:pPr>
        <w:spacing w:after="0"/>
        <w:ind w:firstLine="540"/>
        <w:jc w:val="both"/>
        <w:rPr>
          <w:i/>
        </w:rPr>
      </w:pPr>
      <w:r w:rsidRPr="00721D8C">
        <w:rPr>
          <w:rFonts w:ascii="Times New Roman" w:hAnsi="Times New Roman" w:cs="Times New Roman"/>
          <w:i/>
          <w:sz w:val="28"/>
        </w:rPr>
        <w:t>«</w:t>
      </w:r>
      <w:r w:rsidR="00975429" w:rsidRPr="00721D8C">
        <w:rPr>
          <w:rFonts w:ascii="Times New Roman" w:hAnsi="Times New Roman" w:cs="Times New Roman"/>
          <w:i/>
          <w:sz w:val="28"/>
        </w:rPr>
        <w:t xml:space="preserve">В </w:t>
      </w:r>
      <w:proofErr w:type="gramStart"/>
      <w:r w:rsidR="00975429" w:rsidRPr="00721D8C">
        <w:rPr>
          <w:rFonts w:ascii="Times New Roman" w:hAnsi="Times New Roman" w:cs="Times New Roman"/>
          <w:i/>
          <w:sz w:val="28"/>
        </w:rPr>
        <w:t>местах</w:t>
      </w:r>
      <w:proofErr w:type="gramEnd"/>
      <w:r w:rsidR="00975429" w:rsidRPr="00721D8C">
        <w:rPr>
          <w:rFonts w:ascii="Times New Roman" w:hAnsi="Times New Roman" w:cs="Times New Roman"/>
          <w:i/>
          <w:sz w:val="28"/>
        </w:rPr>
        <w:t xml:space="preserve"> содержания под стражей устанавливается режим, обеспечивающий соблюдение прав подозреваемых и обвиняемых, исполнение ими своих обязанностей, их изоляцию, а также выполнение задач, предусмотренных Уголовно-процессуальным </w:t>
      </w:r>
      <w:hyperlink r:id="rId10" w:history="1">
        <w:r w:rsidR="00975429" w:rsidRPr="00721D8C">
          <w:rPr>
            <w:rFonts w:ascii="Times New Roman" w:hAnsi="Times New Roman" w:cs="Times New Roman"/>
            <w:i/>
            <w:sz w:val="28"/>
          </w:rPr>
          <w:t>кодексом</w:t>
        </w:r>
      </w:hyperlink>
      <w:r w:rsidR="00975429" w:rsidRPr="00721D8C">
        <w:rPr>
          <w:rFonts w:ascii="Times New Roman" w:hAnsi="Times New Roman" w:cs="Times New Roman"/>
          <w:i/>
          <w:sz w:val="28"/>
        </w:rPr>
        <w:t xml:space="preserve"> Российской Федерации</w:t>
      </w:r>
      <w:r w:rsidRPr="00721D8C">
        <w:rPr>
          <w:rFonts w:ascii="Times New Roman" w:hAnsi="Times New Roman" w:cs="Times New Roman"/>
          <w:i/>
          <w:sz w:val="28"/>
        </w:rPr>
        <w:t>»</w:t>
      </w:r>
      <w:r w:rsidR="00975429" w:rsidRPr="00721D8C">
        <w:rPr>
          <w:rFonts w:ascii="Times New Roman" w:hAnsi="Times New Roman" w:cs="Times New Roman"/>
          <w:i/>
          <w:sz w:val="28"/>
        </w:rPr>
        <w:t>.</w:t>
      </w:r>
    </w:p>
    <w:p w:rsidR="00975429" w:rsidRPr="00721D8C" w:rsidRDefault="00975429" w:rsidP="00634F5E">
      <w:pPr>
        <w:spacing w:after="0"/>
        <w:ind w:firstLine="540"/>
        <w:jc w:val="both"/>
        <w:outlineLvl w:val="0"/>
        <w:rPr>
          <w:i/>
        </w:rPr>
      </w:pPr>
      <w:r w:rsidRPr="00721D8C">
        <w:rPr>
          <w:rFonts w:ascii="Times New Roman" w:hAnsi="Times New Roman" w:cs="Times New Roman"/>
          <w:i/>
          <w:sz w:val="28"/>
        </w:rPr>
        <w:t>Статья 16. Внутренний распорядок в местах содержания под стражей</w:t>
      </w:r>
    </w:p>
    <w:p w:rsidR="00975429" w:rsidRPr="00721D8C" w:rsidRDefault="002A2B83" w:rsidP="00634F5E">
      <w:pPr>
        <w:spacing w:after="0"/>
        <w:ind w:firstLine="540"/>
        <w:jc w:val="both"/>
        <w:rPr>
          <w:i/>
        </w:rPr>
      </w:pPr>
      <w:proofErr w:type="gramStart"/>
      <w:r w:rsidRPr="00721D8C">
        <w:rPr>
          <w:rFonts w:ascii="Times New Roman" w:hAnsi="Times New Roman" w:cs="Times New Roman"/>
          <w:i/>
          <w:sz w:val="28"/>
        </w:rPr>
        <w:t>«</w:t>
      </w:r>
      <w:r w:rsidR="00975429" w:rsidRPr="00721D8C">
        <w:rPr>
          <w:rFonts w:ascii="Times New Roman" w:hAnsi="Times New Roman" w:cs="Times New Roman"/>
          <w:i/>
          <w:sz w:val="28"/>
        </w:rPr>
        <w:t>В целях обеспечения режима в местах содержания под стражей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федеральным органом исполнительной власти в области обеспечения безопасности, федеральным органом исполнительной власти</w:t>
      </w:r>
      <w:proofErr w:type="gramEnd"/>
      <w:r w:rsidR="00975429" w:rsidRPr="00721D8C">
        <w:rPr>
          <w:rFonts w:ascii="Times New Roman" w:hAnsi="Times New Roman" w:cs="Times New Roman"/>
          <w:i/>
          <w:sz w:val="28"/>
        </w:rPr>
        <w:t xml:space="preserve">, осуществляющим функции по выработке и реализации государственной политики, нормативно-правовому регулированию в области обороны, по согласованию с Генеральным прокурором Российской Федерации утверждаются Правила внутреннего распорядка в местах содержания под </w:t>
      </w:r>
      <w:proofErr w:type="gramStart"/>
      <w:r w:rsidR="00975429" w:rsidRPr="00721D8C">
        <w:rPr>
          <w:rFonts w:ascii="Times New Roman" w:hAnsi="Times New Roman" w:cs="Times New Roman"/>
          <w:i/>
          <w:sz w:val="28"/>
        </w:rPr>
        <w:t>стражей</w:t>
      </w:r>
      <w:proofErr w:type="gramEnd"/>
      <w:r w:rsidR="00975429" w:rsidRPr="00721D8C">
        <w:rPr>
          <w:rFonts w:ascii="Times New Roman" w:hAnsi="Times New Roman" w:cs="Times New Roman"/>
          <w:i/>
          <w:sz w:val="28"/>
        </w:rPr>
        <w:t xml:space="preserve"> подозреваемых и обвиняемых в совершении преступлений (далее - Правила внутреннего распорядка).</w:t>
      </w:r>
    </w:p>
    <w:p w:rsidR="00975429" w:rsidRPr="00721D8C" w:rsidRDefault="00975429" w:rsidP="00634F5E">
      <w:pPr>
        <w:spacing w:after="0"/>
        <w:ind w:firstLine="540"/>
        <w:jc w:val="both"/>
        <w:rPr>
          <w:i/>
        </w:rPr>
      </w:pPr>
      <w:r w:rsidRPr="00721D8C">
        <w:rPr>
          <w:rFonts w:ascii="Times New Roman" w:hAnsi="Times New Roman" w:cs="Times New Roman"/>
          <w:i/>
          <w:sz w:val="28"/>
        </w:rPr>
        <w:t>Правилами внутреннего распорядка устанавливается порядок:</w:t>
      </w:r>
    </w:p>
    <w:p w:rsidR="00975429" w:rsidRPr="00721D8C" w:rsidRDefault="00975429" w:rsidP="00634F5E">
      <w:pPr>
        <w:spacing w:after="0"/>
        <w:ind w:firstLine="540"/>
        <w:jc w:val="both"/>
        <w:rPr>
          <w:i/>
        </w:rPr>
      </w:pPr>
      <w:r w:rsidRPr="00721D8C">
        <w:rPr>
          <w:rFonts w:ascii="Times New Roman" w:hAnsi="Times New Roman" w:cs="Times New Roman"/>
          <w:i/>
          <w:sz w:val="28"/>
        </w:rPr>
        <w:t>4) материально-бытового обеспечения подозреваемых и обвиняемых;</w:t>
      </w:r>
    </w:p>
    <w:p w:rsidR="00975429" w:rsidRPr="00721D8C" w:rsidRDefault="00975429" w:rsidP="00634F5E">
      <w:pPr>
        <w:spacing w:after="0"/>
        <w:ind w:firstLine="540"/>
        <w:jc w:val="both"/>
        <w:rPr>
          <w:i/>
        </w:rPr>
      </w:pPr>
      <w:r w:rsidRPr="00721D8C">
        <w:rPr>
          <w:rFonts w:ascii="Times New Roman" w:hAnsi="Times New Roman" w:cs="Times New Roman"/>
          <w:i/>
          <w:sz w:val="28"/>
        </w:rPr>
        <w:t>13) медико-санитарного обеспечения подозреваемых и обвиняемых;</w:t>
      </w:r>
    </w:p>
    <w:p w:rsidR="00975429" w:rsidRPr="00721D8C" w:rsidRDefault="00975429" w:rsidP="00634F5E">
      <w:pPr>
        <w:spacing w:after="0"/>
        <w:ind w:firstLine="540"/>
        <w:jc w:val="both"/>
        <w:outlineLvl w:val="0"/>
        <w:rPr>
          <w:i/>
        </w:rPr>
      </w:pPr>
      <w:r w:rsidRPr="00721D8C">
        <w:rPr>
          <w:rFonts w:ascii="Times New Roman" w:hAnsi="Times New Roman" w:cs="Times New Roman"/>
          <w:i/>
          <w:sz w:val="28"/>
        </w:rPr>
        <w:lastRenderedPageBreak/>
        <w:t>Статья 17. Права подозреваемых и обвиняемых</w:t>
      </w:r>
    </w:p>
    <w:p w:rsidR="00975429" w:rsidRPr="00721D8C" w:rsidRDefault="002A2B83" w:rsidP="00634F5E">
      <w:pPr>
        <w:spacing w:after="0"/>
        <w:ind w:firstLine="540"/>
        <w:jc w:val="both"/>
        <w:rPr>
          <w:i/>
        </w:rPr>
      </w:pPr>
      <w:r w:rsidRPr="00721D8C">
        <w:rPr>
          <w:rFonts w:ascii="Times New Roman" w:hAnsi="Times New Roman" w:cs="Times New Roman"/>
          <w:i/>
          <w:sz w:val="28"/>
        </w:rPr>
        <w:t>«</w:t>
      </w:r>
      <w:r w:rsidR="00975429" w:rsidRPr="00721D8C">
        <w:rPr>
          <w:rFonts w:ascii="Times New Roman" w:hAnsi="Times New Roman" w:cs="Times New Roman"/>
          <w:i/>
          <w:sz w:val="28"/>
        </w:rPr>
        <w:t>Подозреваемые и обвиняемые имеют право:</w:t>
      </w:r>
    </w:p>
    <w:p w:rsidR="00975429" w:rsidRPr="00721D8C" w:rsidRDefault="00975429" w:rsidP="00634F5E">
      <w:pPr>
        <w:spacing w:after="0"/>
        <w:ind w:firstLine="540"/>
        <w:jc w:val="both"/>
        <w:rPr>
          <w:i/>
        </w:rPr>
      </w:pPr>
      <w:r w:rsidRPr="00721D8C">
        <w:rPr>
          <w:rFonts w:ascii="Times New Roman" w:hAnsi="Times New Roman" w:cs="Times New Roman"/>
          <w:i/>
          <w:sz w:val="28"/>
        </w:rPr>
        <w:t>9) получать бесплатное питание, материально-бытовое и медико-санитарное обеспечение, в том числе в период участия их в следственных действиях и судебных заседаниях;</w:t>
      </w:r>
    </w:p>
    <w:p w:rsidR="00975429" w:rsidRPr="00721D8C" w:rsidRDefault="00975429" w:rsidP="00634F5E">
      <w:pPr>
        <w:spacing w:after="0"/>
        <w:ind w:firstLine="540"/>
        <w:jc w:val="both"/>
        <w:outlineLvl w:val="0"/>
        <w:rPr>
          <w:i/>
        </w:rPr>
      </w:pPr>
      <w:r w:rsidRPr="00721D8C">
        <w:rPr>
          <w:rFonts w:ascii="Times New Roman" w:hAnsi="Times New Roman" w:cs="Times New Roman"/>
          <w:i/>
          <w:sz w:val="28"/>
        </w:rPr>
        <w:t>Статья 23. Материально-бытовое обеспечение</w:t>
      </w:r>
    </w:p>
    <w:p w:rsidR="00975429" w:rsidRPr="00721D8C" w:rsidRDefault="00314E26" w:rsidP="00634F5E">
      <w:pPr>
        <w:spacing w:after="0"/>
        <w:ind w:firstLine="540"/>
        <w:jc w:val="both"/>
        <w:rPr>
          <w:i/>
        </w:rPr>
      </w:pPr>
      <w:r w:rsidRPr="00721D8C">
        <w:rPr>
          <w:rFonts w:ascii="Times New Roman" w:hAnsi="Times New Roman" w:cs="Times New Roman"/>
          <w:i/>
          <w:sz w:val="28"/>
        </w:rPr>
        <w:t>«</w:t>
      </w:r>
      <w:r w:rsidR="00975429" w:rsidRPr="00721D8C">
        <w:rPr>
          <w:rFonts w:ascii="Times New Roman" w:hAnsi="Times New Roman" w:cs="Times New Roman"/>
          <w:i/>
          <w:sz w:val="28"/>
        </w:rPr>
        <w:t>Подозреваемым и обвиняемым создаются бытовые условия, отвечающие требованиям гигиены, санитарии и пожарной безопасности.</w:t>
      </w:r>
    </w:p>
    <w:p w:rsidR="00975429" w:rsidRPr="00721D8C" w:rsidRDefault="00975429" w:rsidP="00634F5E">
      <w:pPr>
        <w:spacing w:after="0"/>
        <w:ind w:firstLine="540"/>
        <w:jc w:val="both"/>
        <w:rPr>
          <w:i/>
        </w:rPr>
      </w:pPr>
      <w:r w:rsidRPr="00721D8C">
        <w:rPr>
          <w:rFonts w:ascii="Times New Roman" w:hAnsi="Times New Roman" w:cs="Times New Roman"/>
          <w:i/>
          <w:sz w:val="28"/>
        </w:rPr>
        <w:t xml:space="preserve">Все камеры обеспечиваются средствами радиовещания, а по возможности телевизорами, холодильниками и вентиляционным оборудованием. По заявлению подозреваемых и обвиняемых радиовещание в камере может быть приостановлено либо установлен график прослушивания радиопередач. </w:t>
      </w:r>
    </w:p>
    <w:p w:rsidR="00975429" w:rsidRPr="00721D8C" w:rsidRDefault="00975429" w:rsidP="00634F5E">
      <w:pPr>
        <w:spacing w:after="0"/>
        <w:ind w:firstLine="540"/>
        <w:jc w:val="both"/>
        <w:rPr>
          <w:i/>
        </w:rPr>
      </w:pPr>
      <w:r w:rsidRPr="00721D8C">
        <w:rPr>
          <w:rFonts w:ascii="Times New Roman" w:hAnsi="Times New Roman" w:cs="Times New Roman"/>
          <w:i/>
          <w:sz w:val="28"/>
        </w:rPr>
        <w:t>Норма санитарной площади в камере на одного человека устанавливается в размере четырех квадратных метров</w:t>
      </w:r>
      <w:r w:rsidR="00314E26" w:rsidRPr="00721D8C">
        <w:rPr>
          <w:rFonts w:ascii="Times New Roman" w:hAnsi="Times New Roman" w:cs="Times New Roman"/>
          <w:i/>
          <w:sz w:val="28"/>
        </w:rPr>
        <w:t>»</w:t>
      </w:r>
      <w:r w:rsidRPr="00721D8C">
        <w:rPr>
          <w:rFonts w:ascii="Times New Roman" w:hAnsi="Times New Roman" w:cs="Times New Roman"/>
          <w:i/>
          <w:sz w:val="28"/>
        </w:rPr>
        <w:t>.</w:t>
      </w:r>
    </w:p>
    <w:p w:rsidR="00257385" w:rsidRDefault="00257385" w:rsidP="00634F5E">
      <w:pPr>
        <w:spacing w:after="0"/>
        <w:ind w:firstLine="540"/>
        <w:jc w:val="both"/>
        <w:rPr>
          <w:rFonts w:ascii="Times New Roman" w:hAnsi="Times New Roman" w:cs="Times New Roman"/>
          <w:sz w:val="28"/>
        </w:rPr>
      </w:pPr>
    </w:p>
    <w:p w:rsidR="00556377" w:rsidRPr="00721D8C" w:rsidRDefault="00556377" w:rsidP="00634F5E">
      <w:pPr>
        <w:spacing w:after="0"/>
        <w:ind w:firstLine="540"/>
        <w:jc w:val="both"/>
        <w:rPr>
          <w:rFonts w:ascii="Times New Roman" w:hAnsi="Times New Roman" w:cs="Times New Roman"/>
          <w:sz w:val="28"/>
        </w:rPr>
      </w:pPr>
      <w:r w:rsidRPr="00721D8C">
        <w:rPr>
          <w:rFonts w:ascii="Times New Roman" w:hAnsi="Times New Roman" w:cs="Times New Roman"/>
          <w:sz w:val="28"/>
        </w:rPr>
        <w:t xml:space="preserve">Правила внутреннего распорядка изоляторов временного содержания подозреваемых и обвиняемых органов внутренних дел, утвержденные Приказом МВД России от 22.11.2005 N 950, содержат следующие </w:t>
      </w:r>
      <w:r w:rsidR="005E3446">
        <w:rPr>
          <w:rFonts w:ascii="Times New Roman" w:hAnsi="Times New Roman" w:cs="Times New Roman"/>
          <w:sz w:val="28"/>
        </w:rPr>
        <w:t>положения</w:t>
      </w:r>
      <w:r w:rsidRPr="00721D8C">
        <w:rPr>
          <w:rFonts w:ascii="Times New Roman" w:hAnsi="Times New Roman" w:cs="Times New Roman"/>
          <w:sz w:val="28"/>
        </w:rPr>
        <w:t>:</w:t>
      </w:r>
    </w:p>
    <w:p w:rsidR="00556377" w:rsidRPr="00721D8C" w:rsidRDefault="00556377" w:rsidP="00634F5E">
      <w:pPr>
        <w:spacing w:after="0"/>
        <w:ind w:firstLine="540"/>
        <w:jc w:val="both"/>
        <w:rPr>
          <w:i/>
        </w:rPr>
      </w:pPr>
      <w:r w:rsidRPr="00721D8C">
        <w:rPr>
          <w:rFonts w:ascii="Times New Roman" w:hAnsi="Times New Roman" w:cs="Times New Roman"/>
          <w:i/>
          <w:sz w:val="28"/>
        </w:rPr>
        <w:t xml:space="preserve">42. Подозреваемым и обвиняемым создаются бытовые условия, отвечающие требованиям гигиены, пожарной безопасности, нормам санитарной площади в камере на одного человека, установленным Федеральным </w:t>
      </w:r>
      <w:hyperlink r:id="rId11" w:history="1">
        <w:r w:rsidRPr="00721D8C">
          <w:rPr>
            <w:rFonts w:ascii="Times New Roman" w:hAnsi="Times New Roman" w:cs="Times New Roman"/>
            <w:i/>
            <w:sz w:val="28"/>
          </w:rPr>
          <w:t>законом</w:t>
        </w:r>
      </w:hyperlink>
      <w:r w:rsidRPr="00721D8C">
        <w:rPr>
          <w:rFonts w:ascii="Times New Roman" w:hAnsi="Times New Roman" w:cs="Times New Roman"/>
          <w:i/>
          <w:sz w:val="28"/>
        </w:rPr>
        <w:t>.</w:t>
      </w:r>
    </w:p>
    <w:p w:rsidR="00556377" w:rsidRPr="00721D8C" w:rsidRDefault="00556377" w:rsidP="00634F5E">
      <w:pPr>
        <w:spacing w:after="0"/>
        <w:ind w:firstLine="540"/>
        <w:jc w:val="both"/>
        <w:rPr>
          <w:i/>
        </w:rPr>
      </w:pPr>
      <w:r w:rsidRPr="00721D8C">
        <w:rPr>
          <w:rFonts w:ascii="Times New Roman" w:hAnsi="Times New Roman" w:cs="Times New Roman"/>
          <w:i/>
          <w:sz w:val="28"/>
        </w:rPr>
        <w:t>45. Камеры ИВС оборудуются:</w:t>
      </w:r>
    </w:p>
    <w:p w:rsidR="00556377" w:rsidRPr="00721D8C" w:rsidRDefault="00556377" w:rsidP="00634F5E">
      <w:pPr>
        <w:spacing w:after="0"/>
        <w:ind w:firstLine="540"/>
        <w:jc w:val="both"/>
        <w:rPr>
          <w:i/>
        </w:rPr>
      </w:pPr>
      <w:r w:rsidRPr="00721D8C">
        <w:rPr>
          <w:rFonts w:ascii="Times New Roman" w:hAnsi="Times New Roman" w:cs="Times New Roman"/>
          <w:i/>
          <w:sz w:val="28"/>
        </w:rPr>
        <w:t>индивидуальными нарами или кроватями;</w:t>
      </w:r>
    </w:p>
    <w:p w:rsidR="00556377" w:rsidRPr="00721D8C" w:rsidRDefault="00556377" w:rsidP="00634F5E">
      <w:pPr>
        <w:spacing w:after="0"/>
        <w:ind w:firstLine="540"/>
        <w:jc w:val="both"/>
        <w:rPr>
          <w:i/>
        </w:rPr>
      </w:pPr>
      <w:r w:rsidRPr="00721D8C">
        <w:rPr>
          <w:rFonts w:ascii="Times New Roman" w:hAnsi="Times New Roman" w:cs="Times New Roman"/>
          <w:i/>
          <w:sz w:val="28"/>
        </w:rPr>
        <w:t>столом и скамейками по лимиту мест в камере;</w:t>
      </w:r>
    </w:p>
    <w:p w:rsidR="00556377" w:rsidRPr="00721D8C" w:rsidRDefault="00556377" w:rsidP="00634F5E">
      <w:pPr>
        <w:spacing w:after="0"/>
        <w:ind w:firstLine="540"/>
        <w:jc w:val="both"/>
        <w:rPr>
          <w:i/>
        </w:rPr>
      </w:pPr>
      <w:r w:rsidRPr="00721D8C">
        <w:rPr>
          <w:rFonts w:ascii="Times New Roman" w:hAnsi="Times New Roman" w:cs="Times New Roman"/>
          <w:i/>
          <w:sz w:val="28"/>
        </w:rPr>
        <w:t>шкафом для хранения индивидуальных принадлежностей и продуктов;</w:t>
      </w:r>
    </w:p>
    <w:p w:rsidR="00556377" w:rsidRPr="00721D8C" w:rsidRDefault="00556377" w:rsidP="00634F5E">
      <w:pPr>
        <w:spacing w:after="0"/>
        <w:ind w:firstLine="540"/>
        <w:jc w:val="both"/>
        <w:rPr>
          <w:i/>
        </w:rPr>
      </w:pPr>
      <w:r w:rsidRPr="00721D8C">
        <w:rPr>
          <w:rFonts w:ascii="Times New Roman" w:hAnsi="Times New Roman" w:cs="Times New Roman"/>
          <w:i/>
          <w:sz w:val="28"/>
        </w:rPr>
        <w:t>санитарным узлом с соблюдением необходимых требований приватности;</w:t>
      </w:r>
    </w:p>
    <w:p w:rsidR="00556377" w:rsidRPr="00721D8C" w:rsidRDefault="00556377" w:rsidP="00634F5E">
      <w:pPr>
        <w:spacing w:after="0"/>
        <w:ind w:firstLine="540"/>
        <w:jc w:val="both"/>
        <w:rPr>
          <w:i/>
        </w:rPr>
      </w:pPr>
      <w:r w:rsidRPr="00721D8C">
        <w:rPr>
          <w:rFonts w:ascii="Times New Roman" w:hAnsi="Times New Roman" w:cs="Times New Roman"/>
          <w:i/>
          <w:sz w:val="28"/>
        </w:rPr>
        <w:t>краном с водопроводной водой;</w:t>
      </w:r>
    </w:p>
    <w:p w:rsidR="00556377" w:rsidRPr="00721D8C" w:rsidRDefault="00556377" w:rsidP="00634F5E">
      <w:pPr>
        <w:spacing w:after="0"/>
        <w:ind w:firstLine="540"/>
        <w:jc w:val="both"/>
        <w:rPr>
          <w:i/>
        </w:rPr>
      </w:pPr>
      <w:r w:rsidRPr="00721D8C">
        <w:rPr>
          <w:rFonts w:ascii="Times New Roman" w:hAnsi="Times New Roman" w:cs="Times New Roman"/>
          <w:i/>
          <w:sz w:val="28"/>
        </w:rPr>
        <w:t>вешалкой для верхней одежды;</w:t>
      </w:r>
    </w:p>
    <w:p w:rsidR="00556377" w:rsidRPr="00721D8C" w:rsidRDefault="00556377" w:rsidP="00634F5E">
      <w:pPr>
        <w:spacing w:after="0"/>
        <w:ind w:firstLine="540"/>
        <w:jc w:val="both"/>
        <w:rPr>
          <w:i/>
        </w:rPr>
      </w:pPr>
      <w:r w:rsidRPr="00721D8C">
        <w:rPr>
          <w:rFonts w:ascii="Times New Roman" w:hAnsi="Times New Roman" w:cs="Times New Roman"/>
          <w:i/>
          <w:sz w:val="28"/>
        </w:rPr>
        <w:t>полкой для туалетных принадлежностей;</w:t>
      </w:r>
    </w:p>
    <w:p w:rsidR="00556377" w:rsidRPr="00721D8C" w:rsidRDefault="00556377" w:rsidP="00634F5E">
      <w:pPr>
        <w:spacing w:after="0"/>
        <w:ind w:firstLine="540"/>
        <w:jc w:val="both"/>
        <w:rPr>
          <w:i/>
        </w:rPr>
      </w:pPr>
      <w:r w:rsidRPr="00721D8C">
        <w:rPr>
          <w:rFonts w:ascii="Times New Roman" w:hAnsi="Times New Roman" w:cs="Times New Roman"/>
          <w:i/>
          <w:sz w:val="28"/>
        </w:rPr>
        <w:t>бачком для питьевой воды;</w:t>
      </w:r>
    </w:p>
    <w:p w:rsidR="00556377" w:rsidRPr="00721D8C" w:rsidRDefault="00556377" w:rsidP="00634F5E">
      <w:pPr>
        <w:spacing w:after="0"/>
        <w:ind w:firstLine="540"/>
        <w:jc w:val="both"/>
        <w:rPr>
          <w:i/>
        </w:rPr>
      </w:pPr>
      <w:r w:rsidRPr="00721D8C">
        <w:rPr>
          <w:rFonts w:ascii="Times New Roman" w:hAnsi="Times New Roman" w:cs="Times New Roman"/>
          <w:i/>
          <w:sz w:val="28"/>
        </w:rPr>
        <w:t>радиодинамиком для вещания общегосударственной программы;</w:t>
      </w:r>
    </w:p>
    <w:p w:rsidR="00556377" w:rsidRPr="00721D8C" w:rsidRDefault="00556377" w:rsidP="00634F5E">
      <w:pPr>
        <w:spacing w:after="0"/>
        <w:ind w:firstLine="540"/>
        <w:jc w:val="both"/>
        <w:rPr>
          <w:i/>
        </w:rPr>
      </w:pPr>
      <w:r w:rsidRPr="00721D8C">
        <w:rPr>
          <w:rFonts w:ascii="Times New Roman" w:hAnsi="Times New Roman" w:cs="Times New Roman"/>
          <w:i/>
          <w:sz w:val="28"/>
        </w:rPr>
        <w:t>кнопкой для вызова дежурного;</w:t>
      </w:r>
    </w:p>
    <w:p w:rsidR="00556377" w:rsidRPr="00721D8C" w:rsidRDefault="00556377" w:rsidP="00634F5E">
      <w:pPr>
        <w:spacing w:after="0"/>
        <w:ind w:firstLine="540"/>
        <w:jc w:val="both"/>
        <w:rPr>
          <w:i/>
        </w:rPr>
      </w:pPr>
      <w:r w:rsidRPr="00721D8C">
        <w:rPr>
          <w:rFonts w:ascii="Times New Roman" w:hAnsi="Times New Roman" w:cs="Times New Roman"/>
          <w:i/>
          <w:sz w:val="28"/>
        </w:rPr>
        <w:t>урной для мусора;</w:t>
      </w:r>
    </w:p>
    <w:p w:rsidR="00556377" w:rsidRPr="00721D8C" w:rsidRDefault="00556377" w:rsidP="00634F5E">
      <w:pPr>
        <w:spacing w:after="0"/>
        <w:ind w:firstLine="540"/>
        <w:jc w:val="both"/>
        <w:rPr>
          <w:i/>
        </w:rPr>
      </w:pPr>
      <w:r w:rsidRPr="00721D8C">
        <w:rPr>
          <w:rFonts w:ascii="Times New Roman" w:hAnsi="Times New Roman" w:cs="Times New Roman"/>
          <w:i/>
          <w:sz w:val="28"/>
        </w:rPr>
        <w:t>светильниками дневного и ночного освещения закрытого типа;</w:t>
      </w:r>
    </w:p>
    <w:p w:rsidR="00556377" w:rsidRPr="00721D8C" w:rsidRDefault="00556377" w:rsidP="00634F5E">
      <w:pPr>
        <w:spacing w:after="0"/>
        <w:ind w:firstLine="540"/>
        <w:jc w:val="both"/>
        <w:rPr>
          <w:i/>
        </w:rPr>
      </w:pPr>
      <w:r w:rsidRPr="00721D8C">
        <w:rPr>
          <w:rFonts w:ascii="Times New Roman" w:hAnsi="Times New Roman" w:cs="Times New Roman"/>
          <w:i/>
          <w:sz w:val="28"/>
        </w:rPr>
        <w:t>приточной и/или вытяжной вентиляцией;</w:t>
      </w:r>
    </w:p>
    <w:p w:rsidR="00556377" w:rsidRPr="00721D8C" w:rsidRDefault="00556377" w:rsidP="00634F5E">
      <w:pPr>
        <w:spacing w:after="0"/>
        <w:ind w:firstLine="540"/>
        <w:jc w:val="both"/>
        <w:rPr>
          <w:i/>
        </w:rPr>
      </w:pPr>
      <w:r w:rsidRPr="00721D8C">
        <w:rPr>
          <w:rFonts w:ascii="Times New Roman" w:hAnsi="Times New Roman" w:cs="Times New Roman"/>
          <w:i/>
          <w:sz w:val="28"/>
        </w:rPr>
        <w:lastRenderedPageBreak/>
        <w:t>детскими кроватями в камерах, где содержатся женщины с детьми;</w:t>
      </w:r>
    </w:p>
    <w:p w:rsidR="00556377" w:rsidRPr="00721D8C" w:rsidRDefault="00556377" w:rsidP="00634F5E">
      <w:pPr>
        <w:spacing w:after="0"/>
        <w:ind w:firstLine="540"/>
        <w:jc w:val="both"/>
        <w:rPr>
          <w:i/>
        </w:rPr>
      </w:pPr>
      <w:r w:rsidRPr="00721D8C">
        <w:rPr>
          <w:rFonts w:ascii="Times New Roman" w:hAnsi="Times New Roman" w:cs="Times New Roman"/>
          <w:i/>
          <w:sz w:val="28"/>
        </w:rPr>
        <w:t>тазами для гигиенических целей и стирки одежды.</w:t>
      </w:r>
    </w:p>
    <w:p w:rsidR="00556377" w:rsidRPr="00721D8C" w:rsidRDefault="00556377" w:rsidP="00634F5E">
      <w:pPr>
        <w:spacing w:after="0"/>
        <w:ind w:firstLine="540"/>
        <w:jc w:val="both"/>
        <w:rPr>
          <w:i/>
        </w:rPr>
      </w:pPr>
      <w:r w:rsidRPr="00721D8C">
        <w:rPr>
          <w:rFonts w:ascii="Times New Roman" w:hAnsi="Times New Roman" w:cs="Times New Roman"/>
          <w:i/>
          <w:sz w:val="28"/>
        </w:rPr>
        <w:t>46. Для женщин, имеющих при себе детей в возрасте до трех лет, а также для беременных женщин создаются улучшенные материально-бытовые условия, организуется специализированное медицинское обслуживание, в том числе осмотр детей врачом-педиатром, устанавливается улучшенное питание и вещевое обеспечение по нормам, определяемым Правительством Российской Федерации.</w:t>
      </w:r>
    </w:p>
    <w:p w:rsidR="00556377" w:rsidRPr="00721D8C" w:rsidRDefault="00556377" w:rsidP="00634F5E">
      <w:pPr>
        <w:spacing w:after="0"/>
        <w:ind w:firstLine="540"/>
        <w:jc w:val="both"/>
        <w:rPr>
          <w:i/>
        </w:rPr>
      </w:pPr>
      <w:r w:rsidRPr="00721D8C">
        <w:rPr>
          <w:rFonts w:ascii="Times New Roman" w:hAnsi="Times New Roman" w:cs="Times New Roman"/>
          <w:i/>
          <w:sz w:val="28"/>
        </w:rPr>
        <w:t>Ограничение продолжительности ежедневных прогулок запрещено, за исключением состояния здоровья женщины либо ребенка и только по решению медицинского работника ИВС (органа здравоохранения). Женщина имеет право отказаться от прогулки на основании собственноручно написанного заявления на имя начальника ИВС.</w:t>
      </w:r>
    </w:p>
    <w:p w:rsidR="00556377" w:rsidRPr="00721D8C" w:rsidRDefault="00556377" w:rsidP="00634F5E">
      <w:pPr>
        <w:spacing w:after="0"/>
        <w:ind w:firstLine="540"/>
        <w:jc w:val="both"/>
        <w:rPr>
          <w:i/>
        </w:rPr>
      </w:pPr>
      <w:r w:rsidRPr="00721D8C">
        <w:rPr>
          <w:rFonts w:ascii="Times New Roman" w:hAnsi="Times New Roman" w:cs="Times New Roman"/>
          <w:i/>
          <w:sz w:val="28"/>
        </w:rPr>
        <w:t>47. Не реже одного раза в неделю подозреваемые и обвиняемые проходят санитарную обработку, им предоставляется возможность помывки в душе продолжительностью не менее 15 минут. Смена постельного белья осуществляется еженедельно после помывки в душе.</w:t>
      </w:r>
    </w:p>
    <w:p w:rsidR="00556377" w:rsidRPr="00721D8C" w:rsidRDefault="00556377" w:rsidP="00634F5E">
      <w:pPr>
        <w:spacing w:after="0"/>
        <w:ind w:firstLine="540"/>
        <w:jc w:val="both"/>
        <w:rPr>
          <w:i/>
        </w:rPr>
      </w:pPr>
      <w:r w:rsidRPr="00721D8C">
        <w:rPr>
          <w:rFonts w:ascii="Times New Roman" w:hAnsi="Times New Roman" w:cs="Times New Roman"/>
          <w:i/>
          <w:sz w:val="28"/>
        </w:rPr>
        <w:t>48. При отсутствии в камере системы подачи горячей водопроводной воды горячая вода (температурой не более +50 °С), а также кипяченая вода для питья выдаются ежедневно с учетом потребности.</w:t>
      </w:r>
    </w:p>
    <w:p w:rsidR="00556377" w:rsidRPr="00721D8C" w:rsidRDefault="00556377" w:rsidP="00634F5E">
      <w:pPr>
        <w:spacing w:after="0"/>
        <w:ind w:firstLine="540"/>
        <w:jc w:val="both"/>
        <w:rPr>
          <w:i/>
        </w:rPr>
      </w:pPr>
      <w:r w:rsidRPr="00721D8C">
        <w:rPr>
          <w:rFonts w:ascii="Times New Roman" w:hAnsi="Times New Roman" w:cs="Times New Roman"/>
          <w:i/>
          <w:sz w:val="28"/>
        </w:rPr>
        <w:t>130. Подозреваемые и обвиняемые пользуются ежедневной прогулкой продолжительностью не менее одного часа, несовершеннолетние - не менее двух часов, а водворенные в карцер - один час. Продолжительность прогулки устанавливается администрацией ИВС с учетом распорядка дня, погоды, наполнения учреждения и других обстоятельств. Продолжительность прогулок беременных женщин и женщин, имеющих при себе детей в возрасте до трех лет, не ограничивается.</w:t>
      </w:r>
    </w:p>
    <w:p w:rsidR="00556377" w:rsidRPr="00721D8C" w:rsidRDefault="00556377" w:rsidP="00634F5E">
      <w:pPr>
        <w:spacing w:after="0"/>
        <w:ind w:firstLine="540"/>
        <w:jc w:val="both"/>
        <w:rPr>
          <w:i/>
        </w:rPr>
      </w:pPr>
      <w:r w:rsidRPr="00721D8C">
        <w:rPr>
          <w:rFonts w:ascii="Times New Roman" w:hAnsi="Times New Roman" w:cs="Times New Roman"/>
          <w:i/>
          <w:sz w:val="28"/>
        </w:rPr>
        <w:t>132. Прогулка проводится на территории прогулочных дворов. Прогулочные дворы оборудуются скамейками для сидения и навесами от дождя. Во время прогулки несовершеннолетним предоставляется возможность для физических упражнений и спортивных игр».</w:t>
      </w:r>
    </w:p>
    <w:p w:rsidR="00257385" w:rsidRDefault="00257385" w:rsidP="00634F5E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</w:rPr>
      </w:pPr>
    </w:p>
    <w:p w:rsidR="00556377" w:rsidRPr="00721D8C" w:rsidRDefault="00B7169A" w:rsidP="00634F5E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</w:rPr>
      </w:pPr>
      <w:r w:rsidRPr="00721D8C">
        <w:rPr>
          <w:rFonts w:ascii="Times New Roman" w:hAnsi="Times New Roman" w:cs="Times New Roman"/>
          <w:sz w:val="28"/>
        </w:rPr>
        <w:t xml:space="preserve">Лечебно-профилактическая и санитарно-эпидемиологическая работа в ИВС проводится в соответствии с законодательством РФ об охране здоровья граждан и нормативными правовыми актами МВД РФ. </w:t>
      </w:r>
    </w:p>
    <w:p w:rsidR="00B7169A" w:rsidRPr="00721D8C" w:rsidRDefault="00B7169A" w:rsidP="00634F5E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</w:rPr>
      </w:pPr>
      <w:r w:rsidRPr="00721D8C">
        <w:rPr>
          <w:rFonts w:ascii="Times New Roman" w:hAnsi="Times New Roman" w:cs="Times New Roman"/>
          <w:sz w:val="28"/>
        </w:rPr>
        <w:t xml:space="preserve">Администрация ИВС обязана </w:t>
      </w:r>
      <w:r w:rsidR="005E3446">
        <w:rPr>
          <w:rFonts w:ascii="Times New Roman" w:hAnsi="Times New Roman" w:cs="Times New Roman"/>
          <w:sz w:val="28"/>
        </w:rPr>
        <w:t>соблюдать</w:t>
      </w:r>
      <w:r w:rsidRPr="00721D8C">
        <w:rPr>
          <w:rFonts w:ascii="Times New Roman" w:hAnsi="Times New Roman" w:cs="Times New Roman"/>
          <w:sz w:val="28"/>
        </w:rPr>
        <w:t xml:space="preserve"> санитарно-гигиенические требования, обеспечивающие охрану здоровья подозреваемых и обвиняемых.</w:t>
      </w:r>
    </w:p>
    <w:p w:rsidR="00556377" w:rsidRPr="00721D8C" w:rsidRDefault="00556377" w:rsidP="00634F5E">
      <w:pPr>
        <w:spacing w:after="0"/>
        <w:ind w:firstLine="540"/>
        <w:jc w:val="both"/>
        <w:rPr>
          <w:rFonts w:ascii="Times New Roman" w:hAnsi="Times New Roman" w:cs="Times New Roman"/>
          <w:sz w:val="28"/>
        </w:rPr>
      </w:pPr>
      <w:r w:rsidRPr="00721D8C">
        <w:rPr>
          <w:rFonts w:ascii="Times New Roman" w:hAnsi="Times New Roman" w:cs="Times New Roman"/>
          <w:sz w:val="28"/>
        </w:rPr>
        <w:t xml:space="preserve">Инструкция о порядке медико-санитарного обеспечения лиц, содержащихся в изоляторах временного содержания органов внутренних </w:t>
      </w:r>
      <w:r w:rsidRPr="00721D8C">
        <w:rPr>
          <w:rFonts w:ascii="Times New Roman" w:hAnsi="Times New Roman" w:cs="Times New Roman"/>
          <w:sz w:val="28"/>
        </w:rPr>
        <w:lastRenderedPageBreak/>
        <w:t>дел" (утверждена Приказом МВД РФ N 1115, М</w:t>
      </w:r>
      <w:r w:rsidR="00CB45A5">
        <w:rPr>
          <w:rFonts w:ascii="Times New Roman" w:hAnsi="Times New Roman" w:cs="Times New Roman"/>
          <w:sz w:val="28"/>
        </w:rPr>
        <w:t>инздрава РФ N 475 от 31.12.1999</w:t>
      </w:r>
      <w:r w:rsidRPr="00721D8C">
        <w:rPr>
          <w:rFonts w:ascii="Times New Roman" w:hAnsi="Times New Roman" w:cs="Times New Roman"/>
          <w:sz w:val="28"/>
        </w:rPr>
        <w:t>) предусматривает:</w:t>
      </w:r>
    </w:p>
    <w:p w:rsidR="00556377" w:rsidRPr="00721D8C" w:rsidRDefault="00556377" w:rsidP="00634F5E">
      <w:pPr>
        <w:spacing w:after="0"/>
        <w:ind w:firstLine="540"/>
        <w:jc w:val="both"/>
        <w:rPr>
          <w:i/>
        </w:rPr>
      </w:pPr>
      <w:r w:rsidRPr="00721D8C">
        <w:rPr>
          <w:rFonts w:ascii="Times New Roman" w:hAnsi="Times New Roman" w:cs="Times New Roman"/>
          <w:i/>
          <w:sz w:val="28"/>
        </w:rPr>
        <w:t xml:space="preserve">«11. Все доставленные для содержания в ИВС лица подвергаются обязательной санитарной обработке в санпропускнике с камерной дезинфекцией вещей, результаты которой заносятся в </w:t>
      </w:r>
      <w:hyperlink r:id="rId12" w:history="1">
        <w:r w:rsidRPr="00721D8C">
          <w:rPr>
            <w:rFonts w:ascii="Times New Roman" w:hAnsi="Times New Roman" w:cs="Times New Roman"/>
            <w:i/>
            <w:sz w:val="28"/>
          </w:rPr>
          <w:t>журнал</w:t>
        </w:r>
      </w:hyperlink>
      <w:r w:rsidRPr="00721D8C">
        <w:rPr>
          <w:rFonts w:ascii="Times New Roman" w:hAnsi="Times New Roman" w:cs="Times New Roman"/>
          <w:i/>
          <w:sz w:val="28"/>
        </w:rPr>
        <w:t xml:space="preserve"> регистрации дезинфекции (дезинсекции). В </w:t>
      </w:r>
      <w:proofErr w:type="gramStart"/>
      <w:r w:rsidRPr="00721D8C">
        <w:rPr>
          <w:rFonts w:ascii="Times New Roman" w:hAnsi="Times New Roman" w:cs="Times New Roman"/>
          <w:i/>
          <w:sz w:val="28"/>
        </w:rPr>
        <w:t>дальнейшем</w:t>
      </w:r>
      <w:proofErr w:type="gramEnd"/>
      <w:r w:rsidRPr="00721D8C">
        <w:rPr>
          <w:rFonts w:ascii="Times New Roman" w:hAnsi="Times New Roman" w:cs="Times New Roman"/>
          <w:i/>
          <w:sz w:val="28"/>
        </w:rPr>
        <w:t xml:space="preserve"> помывка содержащихся в ИВС лиц обеспечивается по графику, не реже одного раза в семь дней».</w:t>
      </w:r>
    </w:p>
    <w:p w:rsidR="00257385" w:rsidRDefault="00257385" w:rsidP="00634F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377" w:rsidRPr="00721D8C" w:rsidRDefault="00556377" w:rsidP="00634F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D8C">
        <w:rPr>
          <w:rFonts w:ascii="Times New Roman" w:hAnsi="Times New Roman" w:cs="Times New Roman"/>
          <w:sz w:val="28"/>
          <w:szCs w:val="28"/>
        </w:rPr>
        <w:t>Инструкцией по проектированию объектов органов внутренних дел МВД РФ (СП-12-95 МВД РФ) предусмотрено:</w:t>
      </w:r>
    </w:p>
    <w:p w:rsidR="00556377" w:rsidRPr="00721D8C" w:rsidRDefault="00556377" w:rsidP="00634F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1D8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721D8C" w:rsidRPr="00721D8C">
        <w:rPr>
          <w:rFonts w:ascii="Times New Roman" w:hAnsi="Times New Roman" w:cs="Times New Roman"/>
          <w:i/>
          <w:sz w:val="28"/>
          <w:szCs w:val="28"/>
        </w:rPr>
        <w:t>П</w:t>
      </w:r>
      <w:r w:rsidRPr="00721D8C">
        <w:rPr>
          <w:rFonts w:ascii="Times New Roman" w:hAnsi="Times New Roman" w:cs="Times New Roman"/>
          <w:i/>
          <w:sz w:val="28"/>
          <w:szCs w:val="28"/>
        </w:rPr>
        <w:t>ри двустороннем расположении камер противоположные двери должны размещаться одна относительно другой со смещением.  Ширину коридора при двустороннем расположении следует принимать не менее 3,0 м, а при одностороннем – 2,0 м.</w:t>
      </w:r>
      <w:r w:rsidR="009A4C73" w:rsidRPr="00721D8C">
        <w:rPr>
          <w:rFonts w:ascii="Times New Roman" w:hAnsi="Times New Roman" w:cs="Times New Roman"/>
          <w:i/>
          <w:sz w:val="28"/>
          <w:szCs w:val="28"/>
        </w:rPr>
        <w:t xml:space="preserve"> (п.17.1).</w:t>
      </w:r>
    </w:p>
    <w:p w:rsidR="002D7B60" w:rsidRPr="00721D8C" w:rsidRDefault="002D7B60" w:rsidP="00634F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1D8C">
        <w:rPr>
          <w:rFonts w:ascii="Times New Roman" w:hAnsi="Times New Roman" w:cs="Times New Roman"/>
          <w:i/>
          <w:sz w:val="28"/>
          <w:szCs w:val="28"/>
        </w:rPr>
        <w:t xml:space="preserve">- Естественное освещение в камерах, палатах, карцерах, изоляторах, медицинских изоляторах следует принимать согласно требованиям СНиП </w:t>
      </w:r>
      <w:r w:rsidRPr="00721D8C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721D8C">
        <w:rPr>
          <w:rFonts w:ascii="Times New Roman" w:hAnsi="Times New Roman" w:cs="Times New Roman"/>
          <w:i/>
          <w:sz w:val="28"/>
          <w:szCs w:val="28"/>
        </w:rPr>
        <w:t>-4-79. Размеры оконных проемов в ИВС и специальных приемниках должны составлять не менее 1,2 м по высоте и 0,9 м по ширине (п.17.11).</w:t>
      </w:r>
    </w:p>
    <w:p w:rsidR="00556377" w:rsidRPr="00721D8C" w:rsidRDefault="00556377" w:rsidP="00634F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1D8C">
        <w:rPr>
          <w:rFonts w:ascii="Times New Roman" w:hAnsi="Times New Roman" w:cs="Times New Roman"/>
          <w:i/>
          <w:sz w:val="28"/>
          <w:szCs w:val="28"/>
        </w:rPr>
        <w:t xml:space="preserve">- Унитазы и умывальники в камерах, карцерах, изоляторах необходимо размещать в отдельных кабинетах с дверьми, открывающимися наружу. Кабина должна иметь перегородки высотой 1 м от пола санузла (п.17.16). </w:t>
      </w:r>
    </w:p>
    <w:p w:rsidR="00556377" w:rsidRPr="00721D8C" w:rsidRDefault="00556377" w:rsidP="00634F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1D8C">
        <w:rPr>
          <w:rFonts w:ascii="Times New Roman" w:hAnsi="Times New Roman" w:cs="Times New Roman"/>
          <w:i/>
          <w:sz w:val="28"/>
          <w:szCs w:val="28"/>
        </w:rPr>
        <w:t xml:space="preserve">- В камерах ИВС специальных приемников необходимо предусматривать стол и скамейки из расчета периметра столов и длины скамеек по 0,4 </w:t>
      </w:r>
      <w:proofErr w:type="spellStart"/>
      <w:r w:rsidRPr="00721D8C">
        <w:rPr>
          <w:rFonts w:ascii="Times New Roman" w:hAnsi="Times New Roman" w:cs="Times New Roman"/>
          <w:i/>
          <w:sz w:val="28"/>
          <w:szCs w:val="28"/>
        </w:rPr>
        <w:t>пог</w:t>
      </w:r>
      <w:proofErr w:type="gramStart"/>
      <w:r w:rsidRPr="00721D8C">
        <w:rPr>
          <w:rFonts w:ascii="Times New Roman" w:hAnsi="Times New Roman" w:cs="Times New Roman"/>
          <w:i/>
          <w:sz w:val="28"/>
          <w:szCs w:val="28"/>
        </w:rPr>
        <w:t>.м</w:t>
      </w:r>
      <w:proofErr w:type="spellEnd"/>
      <w:proofErr w:type="gramEnd"/>
      <w:r w:rsidRPr="00721D8C">
        <w:rPr>
          <w:rFonts w:ascii="Times New Roman" w:hAnsi="Times New Roman" w:cs="Times New Roman"/>
          <w:i/>
          <w:sz w:val="28"/>
          <w:szCs w:val="28"/>
        </w:rPr>
        <w:t xml:space="preserve"> на человека, настенные шкафы и прикроватные тумбочки (одна на два человека) для хранения продуктов питания и предметов личной гигиены (п.17.3).</w:t>
      </w:r>
    </w:p>
    <w:p w:rsidR="00257385" w:rsidRDefault="00257385" w:rsidP="00634F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A51F84" w:rsidRPr="005504D8" w:rsidRDefault="00A51F84" w:rsidP="00634F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721D8C">
        <w:rPr>
          <w:rFonts w:ascii="Times New Roman" w:hAnsi="Times New Roman" w:cs="Times New Roman"/>
          <w:sz w:val="28"/>
          <w:szCs w:val="28"/>
          <w:lang w:bidi="ru-RU"/>
        </w:rPr>
        <w:t xml:space="preserve">Европейский суд по правам человека, при рассмотрении жалоб на Российскую Федерацию </w:t>
      </w:r>
      <w:r w:rsidRPr="005504D8">
        <w:rPr>
          <w:rFonts w:ascii="Times New Roman" w:hAnsi="Times New Roman" w:cs="Times New Roman"/>
          <w:sz w:val="28"/>
          <w:szCs w:val="28"/>
          <w:lang w:bidi="ru-RU"/>
        </w:rPr>
        <w:t>по аналогичным основаниям, многократно приходил к выводу о том, что содержание заявителей под стражей в подобных условиях являлось бесчеловечным и унижающим достоинство обращением (например, Постановление ЕСПЧ от 26.02.2015 "Дело "Евгений Богданов (</w:t>
      </w:r>
      <w:proofErr w:type="spellStart"/>
      <w:r w:rsidRPr="005504D8">
        <w:rPr>
          <w:rFonts w:ascii="Times New Roman" w:hAnsi="Times New Roman" w:cs="Times New Roman"/>
          <w:sz w:val="28"/>
          <w:szCs w:val="28"/>
          <w:lang w:bidi="ru-RU"/>
        </w:rPr>
        <w:t>Yevgeniy</w:t>
      </w:r>
      <w:proofErr w:type="spellEnd"/>
      <w:r w:rsidRPr="005504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5504D8">
        <w:rPr>
          <w:rFonts w:ascii="Times New Roman" w:hAnsi="Times New Roman" w:cs="Times New Roman"/>
          <w:sz w:val="28"/>
          <w:szCs w:val="28"/>
          <w:lang w:bidi="ru-RU"/>
        </w:rPr>
        <w:t>Bogdanov</w:t>
      </w:r>
      <w:proofErr w:type="spellEnd"/>
      <w:r w:rsidRPr="005504D8">
        <w:rPr>
          <w:rFonts w:ascii="Times New Roman" w:hAnsi="Times New Roman" w:cs="Times New Roman"/>
          <w:sz w:val="28"/>
          <w:szCs w:val="28"/>
          <w:lang w:bidi="ru-RU"/>
        </w:rPr>
        <w:t>) против Российской Федерации" (жалоба N 22405/04), Постановление ЕСПЧ по делу "</w:t>
      </w:r>
      <w:proofErr w:type="spellStart"/>
      <w:r w:rsidRPr="005504D8">
        <w:rPr>
          <w:rFonts w:ascii="Times New Roman" w:hAnsi="Times New Roman" w:cs="Times New Roman"/>
          <w:sz w:val="28"/>
          <w:szCs w:val="28"/>
          <w:lang w:bidi="ru-RU"/>
        </w:rPr>
        <w:t>Недайборщ</w:t>
      </w:r>
      <w:proofErr w:type="spellEnd"/>
      <w:r w:rsidRPr="005504D8">
        <w:rPr>
          <w:rFonts w:ascii="Times New Roman" w:hAnsi="Times New Roman" w:cs="Times New Roman"/>
          <w:sz w:val="28"/>
          <w:szCs w:val="28"/>
          <w:lang w:bidi="ru-RU"/>
        </w:rPr>
        <w:t xml:space="preserve"> против Российской Федерации" (</w:t>
      </w:r>
      <w:proofErr w:type="spellStart"/>
      <w:r w:rsidRPr="005504D8">
        <w:rPr>
          <w:rFonts w:ascii="Times New Roman" w:hAnsi="Times New Roman" w:cs="Times New Roman"/>
          <w:sz w:val="28"/>
          <w:szCs w:val="28"/>
          <w:lang w:bidi="ru-RU"/>
        </w:rPr>
        <w:t>Nedayborshch</w:t>
      </w:r>
      <w:proofErr w:type="spellEnd"/>
      <w:proofErr w:type="gramEnd"/>
      <w:r w:rsidRPr="005504D8">
        <w:rPr>
          <w:rFonts w:ascii="Times New Roman" w:hAnsi="Times New Roman" w:cs="Times New Roman"/>
          <w:sz w:val="28"/>
          <w:szCs w:val="28"/>
          <w:lang w:bidi="ru-RU"/>
        </w:rPr>
        <w:t xml:space="preserve"> v. </w:t>
      </w:r>
      <w:proofErr w:type="spellStart"/>
      <w:proofErr w:type="gramStart"/>
      <w:r w:rsidRPr="005504D8">
        <w:rPr>
          <w:rFonts w:ascii="Times New Roman" w:hAnsi="Times New Roman" w:cs="Times New Roman"/>
          <w:sz w:val="28"/>
          <w:szCs w:val="28"/>
          <w:lang w:bidi="ru-RU"/>
        </w:rPr>
        <w:t>Russia</w:t>
      </w:r>
      <w:proofErr w:type="spellEnd"/>
      <w:r w:rsidRPr="005504D8">
        <w:rPr>
          <w:rFonts w:ascii="Times New Roman" w:hAnsi="Times New Roman" w:cs="Times New Roman"/>
          <w:sz w:val="28"/>
          <w:szCs w:val="28"/>
          <w:lang w:bidi="ru-RU"/>
        </w:rPr>
        <w:t>) от 1 июля 2010 г., жалоба N 42255/04, Постановление ЕСПЧ от 31.07.2014 "Дело "Немцов (</w:t>
      </w:r>
      <w:proofErr w:type="spellStart"/>
      <w:r w:rsidRPr="005504D8">
        <w:rPr>
          <w:rFonts w:ascii="Times New Roman" w:hAnsi="Times New Roman" w:cs="Times New Roman"/>
          <w:sz w:val="28"/>
          <w:szCs w:val="28"/>
          <w:lang w:bidi="ru-RU"/>
        </w:rPr>
        <w:t>Nemtsov</w:t>
      </w:r>
      <w:proofErr w:type="spellEnd"/>
      <w:r w:rsidRPr="005504D8">
        <w:rPr>
          <w:rFonts w:ascii="Times New Roman" w:hAnsi="Times New Roman" w:cs="Times New Roman"/>
          <w:sz w:val="28"/>
          <w:szCs w:val="28"/>
          <w:lang w:bidi="ru-RU"/>
        </w:rPr>
        <w:t xml:space="preserve">) против Российской Федерации" (жалоба N 1774/11) и др.) и квалифицировал это как нарушение </w:t>
      </w:r>
      <w:hyperlink r:id="rId13" w:history="1">
        <w:r w:rsidRPr="005504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bidi="ru-RU"/>
          </w:rPr>
          <w:t>статьи 3</w:t>
        </w:r>
      </w:hyperlink>
      <w:r w:rsidRPr="005504D8">
        <w:rPr>
          <w:rFonts w:ascii="Times New Roman" w:hAnsi="Times New Roman" w:cs="Times New Roman"/>
          <w:sz w:val="28"/>
          <w:szCs w:val="28"/>
          <w:lang w:bidi="ru-RU"/>
        </w:rPr>
        <w:t xml:space="preserve"> Конвенции о защите прав человека и основных свобод.</w:t>
      </w:r>
      <w:proofErr w:type="gramEnd"/>
    </w:p>
    <w:p w:rsidR="00257385" w:rsidRPr="005504D8" w:rsidRDefault="00257385" w:rsidP="00721D8C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D8C" w:rsidRPr="00721D8C" w:rsidRDefault="005E3446" w:rsidP="00721D8C">
      <w:pPr>
        <w:shd w:val="clear" w:color="auto" w:fill="FFFFFF"/>
        <w:spacing w:after="0"/>
        <w:ind w:firstLine="54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Деятельность </w:t>
      </w:r>
      <w:r w:rsidR="00721D8C"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>ИВС финансируется за счет средств федерального бюджета по смете Министерства внутренних дел Российской Федерации, которую соответственно готовит ГУ МВД России по Иркутской области, а за непосредственное содержание подозреваемых и обвиняемых в соответствии с санитарными нормами отвечает МО МВД России «</w:t>
      </w:r>
      <w:proofErr w:type="spellStart"/>
      <w:r w:rsidR="00721D8C"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Заларинский</w:t>
      </w:r>
      <w:proofErr w:type="spellEnd"/>
      <w:r w:rsidR="00721D8C" w:rsidRPr="00721D8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56377" w:rsidRPr="00721D8C" w:rsidRDefault="00996A93" w:rsidP="00721D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D8C">
        <w:rPr>
          <w:rFonts w:ascii="Times New Roman" w:hAnsi="Times New Roman" w:cs="Times New Roman"/>
          <w:sz w:val="28"/>
          <w:szCs w:val="28"/>
        </w:rPr>
        <w:t xml:space="preserve">Таким образом, в </w:t>
      </w:r>
      <w:r w:rsidR="00556377" w:rsidRPr="00721D8C">
        <w:rPr>
          <w:rFonts w:ascii="Times New Roman" w:hAnsi="Times New Roman" w:cs="Times New Roman"/>
          <w:sz w:val="28"/>
          <w:szCs w:val="28"/>
        </w:rPr>
        <w:t>ИВС</w:t>
      </w:r>
      <w:r w:rsidR="00CB45A5">
        <w:rPr>
          <w:rFonts w:ascii="Times New Roman" w:hAnsi="Times New Roman" w:cs="Times New Roman"/>
          <w:sz w:val="28"/>
          <w:szCs w:val="28"/>
        </w:rPr>
        <w:t xml:space="preserve"> МО МВД России «</w:t>
      </w:r>
      <w:proofErr w:type="spellStart"/>
      <w:r w:rsidR="00CB45A5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="00CB45A5">
        <w:rPr>
          <w:rFonts w:ascii="Times New Roman" w:hAnsi="Times New Roman" w:cs="Times New Roman"/>
          <w:sz w:val="28"/>
          <w:szCs w:val="28"/>
        </w:rPr>
        <w:t xml:space="preserve">» </w:t>
      </w:r>
      <w:r w:rsidRPr="00721D8C">
        <w:rPr>
          <w:rFonts w:ascii="Times New Roman" w:hAnsi="Times New Roman" w:cs="Times New Roman"/>
          <w:sz w:val="28"/>
          <w:szCs w:val="28"/>
        </w:rPr>
        <w:t xml:space="preserve">не выполняются </w:t>
      </w:r>
      <w:r w:rsidR="0084232A" w:rsidRPr="00721D8C">
        <w:rPr>
          <w:rFonts w:ascii="Times New Roman" w:hAnsi="Times New Roman" w:cs="Times New Roman"/>
          <w:sz w:val="28"/>
          <w:szCs w:val="28"/>
        </w:rPr>
        <w:t xml:space="preserve">обязательные </w:t>
      </w:r>
      <w:r w:rsidR="00556377" w:rsidRPr="00721D8C">
        <w:rPr>
          <w:rFonts w:ascii="Times New Roman" w:hAnsi="Times New Roman" w:cs="Times New Roman"/>
          <w:sz w:val="28"/>
          <w:szCs w:val="28"/>
        </w:rPr>
        <w:t>санитарные, технические и противопожарные требования. Данное обстоятельство обусловливает систематическое, массовое и грубое нарушение прав неопределённого</w:t>
      </w:r>
      <w:r w:rsidR="00B66178" w:rsidRPr="00721D8C">
        <w:rPr>
          <w:rFonts w:ascii="Times New Roman" w:hAnsi="Times New Roman" w:cs="Times New Roman"/>
          <w:sz w:val="28"/>
          <w:szCs w:val="28"/>
        </w:rPr>
        <w:t xml:space="preserve"> круга лиц, среди которых:</w:t>
      </w:r>
    </w:p>
    <w:p w:rsidR="006228C2" w:rsidRPr="00721D8C" w:rsidRDefault="006228C2" w:rsidP="00721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D8C">
        <w:rPr>
          <w:rFonts w:ascii="Times New Roman" w:hAnsi="Times New Roman" w:cs="Times New Roman"/>
          <w:sz w:val="28"/>
          <w:szCs w:val="28"/>
        </w:rPr>
        <w:t>- умаление достоинства личности;</w:t>
      </w:r>
    </w:p>
    <w:p w:rsidR="006228C2" w:rsidRPr="00721D8C" w:rsidRDefault="006228C2" w:rsidP="00721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D8C">
        <w:rPr>
          <w:rFonts w:ascii="Times New Roman" w:hAnsi="Times New Roman" w:cs="Times New Roman"/>
          <w:sz w:val="28"/>
          <w:szCs w:val="28"/>
        </w:rPr>
        <w:t>- унижающее человеческое достоинство обращение;</w:t>
      </w:r>
    </w:p>
    <w:p w:rsidR="006228C2" w:rsidRPr="00721D8C" w:rsidRDefault="006228C2" w:rsidP="00721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D8C">
        <w:rPr>
          <w:rFonts w:ascii="Times New Roman" w:hAnsi="Times New Roman" w:cs="Times New Roman"/>
          <w:sz w:val="28"/>
          <w:szCs w:val="28"/>
        </w:rPr>
        <w:t>- право на охрану здоровья</w:t>
      </w:r>
      <w:r w:rsidR="002D7B60" w:rsidRPr="00721D8C">
        <w:rPr>
          <w:rFonts w:ascii="Times New Roman" w:hAnsi="Times New Roman" w:cs="Times New Roman"/>
          <w:sz w:val="28"/>
          <w:szCs w:val="28"/>
        </w:rPr>
        <w:t>;</w:t>
      </w:r>
    </w:p>
    <w:p w:rsidR="00996A93" w:rsidRPr="00721D8C" w:rsidRDefault="00996A93" w:rsidP="00721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D8C">
        <w:rPr>
          <w:rFonts w:ascii="Times New Roman" w:hAnsi="Times New Roman" w:cs="Times New Roman"/>
          <w:sz w:val="28"/>
          <w:szCs w:val="28"/>
        </w:rPr>
        <w:t xml:space="preserve">- </w:t>
      </w:r>
      <w:r w:rsidR="00B66178" w:rsidRPr="00721D8C"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="006301E2">
        <w:rPr>
          <w:rFonts w:ascii="Times New Roman" w:hAnsi="Times New Roman" w:cs="Times New Roman"/>
          <w:sz w:val="28"/>
          <w:szCs w:val="28"/>
        </w:rPr>
        <w:t>содержание в изоляторе временного содержания в условиях, предусмотренных законодательством Российской Федерации</w:t>
      </w:r>
      <w:r w:rsidR="00B66178" w:rsidRPr="00721D8C">
        <w:rPr>
          <w:rFonts w:ascii="Times New Roman" w:hAnsi="Times New Roman" w:cs="Times New Roman"/>
          <w:sz w:val="28"/>
          <w:szCs w:val="28"/>
        </w:rPr>
        <w:t>.</w:t>
      </w:r>
    </w:p>
    <w:p w:rsidR="006228C2" w:rsidRPr="00721D8C" w:rsidRDefault="006228C2" w:rsidP="00721D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D8C">
        <w:rPr>
          <w:rFonts w:ascii="Times New Roman" w:hAnsi="Times New Roman" w:cs="Times New Roman"/>
          <w:sz w:val="28"/>
          <w:szCs w:val="28"/>
        </w:rPr>
        <w:t>Административным</w:t>
      </w:r>
      <w:r w:rsidR="005504D8">
        <w:rPr>
          <w:rFonts w:ascii="Times New Roman" w:hAnsi="Times New Roman" w:cs="Times New Roman"/>
          <w:sz w:val="28"/>
          <w:szCs w:val="28"/>
        </w:rPr>
        <w:t>и</w:t>
      </w:r>
      <w:r w:rsidRPr="00721D8C">
        <w:rPr>
          <w:rFonts w:ascii="Times New Roman" w:hAnsi="Times New Roman" w:cs="Times New Roman"/>
          <w:sz w:val="28"/>
          <w:szCs w:val="28"/>
        </w:rPr>
        <w:t xml:space="preserve"> </w:t>
      </w:r>
      <w:r w:rsidR="005504D8">
        <w:rPr>
          <w:rFonts w:ascii="Times New Roman" w:hAnsi="Times New Roman" w:cs="Times New Roman"/>
          <w:sz w:val="28"/>
          <w:szCs w:val="28"/>
        </w:rPr>
        <w:t>ответчиками</w:t>
      </w:r>
      <w:r w:rsidRPr="00721D8C">
        <w:rPr>
          <w:rFonts w:ascii="Times New Roman" w:hAnsi="Times New Roman" w:cs="Times New Roman"/>
          <w:sz w:val="28"/>
          <w:szCs w:val="28"/>
        </w:rPr>
        <w:t xml:space="preserve"> длительное время не решены вопросы приведения условий содержания граждан в ИВС в соответствие с установленными</w:t>
      </w:r>
      <w:r w:rsidR="00B66178" w:rsidRPr="00721D8C">
        <w:rPr>
          <w:rFonts w:ascii="Times New Roman" w:hAnsi="Times New Roman" w:cs="Times New Roman"/>
          <w:sz w:val="28"/>
          <w:szCs w:val="28"/>
        </w:rPr>
        <w:t xml:space="preserve"> законодательством требованиями</w:t>
      </w:r>
      <w:r w:rsidR="00CB45A5">
        <w:rPr>
          <w:rFonts w:ascii="Times New Roman" w:hAnsi="Times New Roman" w:cs="Times New Roman"/>
          <w:sz w:val="28"/>
          <w:szCs w:val="28"/>
        </w:rPr>
        <w:t xml:space="preserve">, в том числе не исполнено решение </w:t>
      </w:r>
      <w:proofErr w:type="spellStart"/>
      <w:r w:rsidR="00CB45A5">
        <w:rPr>
          <w:rFonts w:ascii="Times New Roman" w:hAnsi="Times New Roman" w:cs="Times New Roman"/>
          <w:sz w:val="28"/>
          <w:szCs w:val="28"/>
        </w:rPr>
        <w:t>Заларинского</w:t>
      </w:r>
      <w:proofErr w:type="spellEnd"/>
      <w:r w:rsidR="00CB45A5" w:rsidRPr="00CB45A5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CB45A5">
        <w:rPr>
          <w:rFonts w:ascii="Times New Roman" w:hAnsi="Times New Roman" w:cs="Times New Roman"/>
          <w:sz w:val="28"/>
          <w:szCs w:val="28"/>
        </w:rPr>
        <w:t>ого суда</w:t>
      </w:r>
      <w:r w:rsidR="00CB45A5" w:rsidRPr="00721D8C">
        <w:rPr>
          <w:rFonts w:ascii="Times New Roman" w:hAnsi="Times New Roman" w:cs="Times New Roman"/>
          <w:sz w:val="28"/>
          <w:szCs w:val="28"/>
        </w:rPr>
        <w:t xml:space="preserve"> </w:t>
      </w:r>
      <w:r w:rsidR="00CB45A5">
        <w:rPr>
          <w:rFonts w:ascii="Times New Roman" w:hAnsi="Times New Roman" w:cs="Times New Roman"/>
          <w:sz w:val="28"/>
          <w:szCs w:val="28"/>
        </w:rPr>
        <w:t>Иркутской области от 10 декабря 2015 года</w:t>
      </w:r>
      <w:r w:rsidR="00F92E91">
        <w:rPr>
          <w:rFonts w:ascii="Times New Roman" w:hAnsi="Times New Roman" w:cs="Times New Roman"/>
          <w:sz w:val="28"/>
          <w:szCs w:val="28"/>
        </w:rPr>
        <w:t>,</w:t>
      </w:r>
      <w:r w:rsidR="00CB45A5">
        <w:rPr>
          <w:rFonts w:ascii="Times New Roman" w:hAnsi="Times New Roman" w:cs="Times New Roman"/>
          <w:sz w:val="28"/>
          <w:szCs w:val="28"/>
        </w:rPr>
        <w:t xml:space="preserve"> </w:t>
      </w:r>
      <w:r w:rsidR="00B66178" w:rsidRPr="00721D8C">
        <w:rPr>
          <w:rFonts w:ascii="Times New Roman" w:hAnsi="Times New Roman" w:cs="Times New Roman"/>
          <w:sz w:val="28"/>
          <w:szCs w:val="28"/>
        </w:rPr>
        <w:t xml:space="preserve"> отсутствуют сведения о возможности в </w:t>
      </w:r>
      <w:r w:rsidR="00721D8C" w:rsidRPr="00721D8C">
        <w:rPr>
          <w:rFonts w:ascii="Times New Roman" w:hAnsi="Times New Roman" w:cs="Times New Roman"/>
          <w:sz w:val="28"/>
          <w:szCs w:val="28"/>
        </w:rPr>
        <w:t>разумный</w:t>
      </w:r>
      <w:r w:rsidR="00B66178" w:rsidRPr="00721D8C">
        <w:rPr>
          <w:rFonts w:ascii="Times New Roman" w:hAnsi="Times New Roman" w:cs="Times New Roman"/>
          <w:sz w:val="28"/>
          <w:szCs w:val="28"/>
        </w:rPr>
        <w:t xml:space="preserve"> срок устранить имеющиеся нарушения.</w:t>
      </w:r>
      <w:proofErr w:type="gramEnd"/>
    </w:p>
    <w:p w:rsidR="00AB6E9A" w:rsidRPr="00721D8C" w:rsidRDefault="006228C2" w:rsidP="00634F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D8C">
        <w:rPr>
          <w:rFonts w:ascii="Times New Roman" w:hAnsi="Times New Roman" w:cs="Times New Roman"/>
          <w:sz w:val="28"/>
          <w:szCs w:val="28"/>
        </w:rPr>
        <w:t>Административный истец считает, что</w:t>
      </w:r>
      <w:r w:rsidR="00721D8C" w:rsidRPr="00721D8C">
        <w:rPr>
          <w:rFonts w:ascii="Times New Roman" w:hAnsi="Times New Roman" w:cs="Times New Roman"/>
          <w:sz w:val="28"/>
          <w:szCs w:val="28"/>
        </w:rPr>
        <w:t>,</w:t>
      </w:r>
      <w:r w:rsidRPr="00721D8C">
        <w:rPr>
          <w:rFonts w:ascii="Times New Roman" w:hAnsi="Times New Roman" w:cs="Times New Roman"/>
          <w:sz w:val="28"/>
          <w:szCs w:val="28"/>
        </w:rPr>
        <w:t xml:space="preserve"> во избежание продолжения массового</w:t>
      </w:r>
      <w:r w:rsidR="00996A93" w:rsidRPr="00721D8C">
        <w:rPr>
          <w:rFonts w:ascii="Times New Roman" w:hAnsi="Times New Roman" w:cs="Times New Roman"/>
          <w:sz w:val="28"/>
          <w:szCs w:val="28"/>
        </w:rPr>
        <w:t xml:space="preserve"> и грубого нарушения </w:t>
      </w:r>
      <w:r w:rsidR="00B66178" w:rsidRPr="00721D8C">
        <w:rPr>
          <w:rFonts w:ascii="Times New Roman" w:hAnsi="Times New Roman" w:cs="Times New Roman"/>
          <w:sz w:val="28"/>
          <w:szCs w:val="28"/>
        </w:rPr>
        <w:t>фундаментальных и иных прав неопределённого круга лиц</w:t>
      </w:r>
      <w:r w:rsidR="00721D8C" w:rsidRPr="00721D8C">
        <w:rPr>
          <w:rFonts w:ascii="Times New Roman" w:hAnsi="Times New Roman" w:cs="Times New Roman"/>
          <w:sz w:val="28"/>
          <w:szCs w:val="28"/>
        </w:rPr>
        <w:t>,</w:t>
      </w:r>
      <w:r w:rsidR="00B66178" w:rsidRPr="00721D8C">
        <w:rPr>
          <w:rFonts w:ascii="Times New Roman" w:hAnsi="Times New Roman" w:cs="Times New Roman"/>
          <w:sz w:val="28"/>
          <w:szCs w:val="28"/>
        </w:rPr>
        <w:t xml:space="preserve"> деятельность ИВС должна быть приостановлена до </w:t>
      </w:r>
      <w:r w:rsidR="00CB45A5">
        <w:rPr>
          <w:rFonts w:ascii="Times New Roman" w:hAnsi="Times New Roman" w:cs="Times New Roman"/>
          <w:sz w:val="28"/>
          <w:szCs w:val="28"/>
        </w:rPr>
        <w:t>приведения условий содержания в нём граждан в соответствие с требованиями</w:t>
      </w:r>
      <w:r w:rsidR="00B66178" w:rsidRPr="00721D8C">
        <w:rPr>
          <w:rFonts w:ascii="Times New Roman" w:hAnsi="Times New Roman" w:cs="Times New Roman"/>
          <w:sz w:val="28"/>
          <w:szCs w:val="28"/>
        </w:rPr>
        <w:t xml:space="preserve"> законодательства.</w:t>
      </w:r>
    </w:p>
    <w:p w:rsidR="00634F5E" w:rsidRPr="00721D8C" w:rsidRDefault="00AB6E9A" w:rsidP="00634F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D8C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721D8C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721D8C">
        <w:rPr>
          <w:rFonts w:ascii="Times New Roman" w:hAnsi="Times New Roman" w:cs="Times New Roman"/>
          <w:sz w:val="28"/>
          <w:szCs w:val="28"/>
        </w:rPr>
        <w:t xml:space="preserve"> изложенного и руководствуясь </w:t>
      </w:r>
      <w:r w:rsidR="006301E2">
        <w:rPr>
          <w:rFonts w:ascii="Times New Roman" w:hAnsi="Times New Roman" w:cs="Times New Roman"/>
          <w:sz w:val="28"/>
          <w:szCs w:val="28"/>
        </w:rPr>
        <w:t>статьями 4,</w:t>
      </w:r>
      <w:r w:rsidRPr="00721D8C">
        <w:rPr>
          <w:rFonts w:ascii="Times New Roman" w:hAnsi="Times New Roman" w:cs="Times New Roman"/>
          <w:sz w:val="28"/>
          <w:szCs w:val="28"/>
        </w:rPr>
        <w:t xml:space="preserve"> </w:t>
      </w:r>
      <w:r w:rsidR="006301E2">
        <w:rPr>
          <w:rFonts w:ascii="Times New Roman" w:hAnsi="Times New Roman" w:cs="Times New Roman"/>
          <w:sz w:val="28"/>
          <w:szCs w:val="28"/>
        </w:rPr>
        <w:t xml:space="preserve">40, </w:t>
      </w:r>
      <w:hyperlink r:id="rId14" w:history="1">
        <w:r w:rsidRPr="00721D8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220</w:t>
        </w:r>
      </w:hyperlink>
      <w:r w:rsidR="00C2174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 291</w:t>
      </w:r>
      <w:r w:rsidRPr="00721D8C">
        <w:rPr>
          <w:rFonts w:ascii="Times New Roman" w:hAnsi="Times New Roman" w:cs="Times New Roman"/>
          <w:sz w:val="28"/>
          <w:szCs w:val="28"/>
        </w:rPr>
        <w:t xml:space="preserve"> Кодекса административного судопроизводства Российской Федерации, </w:t>
      </w:r>
    </w:p>
    <w:p w:rsidR="00634F5E" w:rsidRPr="00721D8C" w:rsidRDefault="00634F5E" w:rsidP="00634F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6E9A" w:rsidRPr="005504D8" w:rsidRDefault="00634F5E" w:rsidP="00634F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04D8">
        <w:rPr>
          <w:rFonts w:ascii="Times New Roman" w:hAnsi="Times New Roman" w:cs="Times New Roman"/>
          <w:sz w:val="28"/>
          <w:szCs w:val="28"/>
        </w:rPr>
        <w:t>ПРОШУ</w:t>
      </w:r>
      <w:r w:rsidR="00AB6E9A" w:rsidRPr="005504D8">
        <w:rPr>
          <w:rFonts w:ascii="Times New Roman" w:hAnsi="Times New Roman" w:cs="Times New Roman"/>
          <w:sz w:val="28"/>
          <w:szCs w:val="28"/>
        </w:rPr>
        <w:t>:</w:t>
      </w:r>
    </w:p>
    <w:p w:rsidR="00B66178" w:rsidRPr="005504D8" w:rsidRDefault="00F92E91" w:rsidP="00F92E91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1.</w:t>
      </w:r>
      <w:r w:rsidR="00634F5E" w:rsidRPr="005504D8">
        <w:rPr>
          <w:rFonts w:ascii="Times New Roman" w:hAnsi="Times New Roman" w:cs="Times New Roman"/>
          <w:sz w:val="28"/>
          <w:szCs w:val="28"/>
        </w:rPr>
        <w:t>П</w:t>
      </w:r>
      <w:r w:rsidR="001A0590" w:rsidRPr="005504D8">
        <w:rPr>
          <w:rFonts w:ascii="Times New Roman" w:hAnsi="Times New Roman" w:cs="Times New Roman"/>
          <w:sz w:val="28"/>
          <w:szCs w:val="28"/>
        </w:rPr>
        <w:t>ризнать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590" w:rsidRPr="005504D8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1E2" w:rsidRPr="005504D8">
        <w:rPr>
          <w:rFonts w:ascii="Times New Roman" w:hAnsi="Times New Roman" w:cs="Times New Roman"/>
          <w:sz w:val="28"/>
          <w:szCs w:val="28"/>
        </w:rPr>
        <w:t>изолятора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1E2" w:rsidRPr="005504D8">
        <w:rPr>
          <w:rFonts w:ascii="Times New Roman" w:hAnsi="Times New Roman" w:cs="Times New Roman"/>
          <w:sz w:val="28"/>
          <w:szCs w:val="28"/>
        </w:rPr>
        <w:t>временного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1E2" w:rsidRPr="005504D8">
        <w:rPr>
          <w:rFonts w:ascii="Times New Roman" w:hAnsi="Times New Roman" w:cs="Times New Roman"/>
          <w:sz w:val="28"/>
          <w:szCs w:val="28"/>
        </w:rPr>
        <w:t>содержания</w:t>
      </w:r>
      <w:r w:rsidR="00B66178" w:rsidRPr="00550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504D8">
        <w:rPr>
          <w:rFonts w:ascii="Times New Roman" w:hAnsi="Times New Roman" w:cs="Times New Roman"/>
          <w:sz w:val="28"/>
          <w:szCs w:val="28"/>
        </w:rPr>
        <w:t>ежмуниципального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178" w:rsidRPr="005504D8">
        <w:rPr>
          <w:rFonts w:ascii="Times New Roman" w:hAnsi="Times New Roman" w:cs="Times New Roman"/>
          <w:sz w:val="28"/>
          <w:szCs w:val="28"/>
        </w:rPr>
        <w:t>отдела МВД России «</w:t>
      </w:r>
      <w:proofErr w:type="spellStart"/>
      <w:r w:rsidR="00B66178" w:rsidRPr="005504D8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="00B66178" w:rsidRPr="005504D8">
        <w:rPr>
          <w:rFonts w:ascii="Times New Roman" w:hAnsi="Times New Roman" w:cs="Times New Roman"/>
          <w:sz w:val="28"/>
          <w:szCs w:val="28"/>
        </w:rPr>
        <w:t xml:space="preserve">» </w:t>
      </w:r>
      <w:r w:rsidR="001A0590" w:rsidRPr="005504D8">
        <w:rPr>
          <w:rFonts w:ascii="Times New Roman" w:hAnsi="Times New Roman" w:cs="Times New Roman"/>
          <w:sz w:val="28"/>
          <w:szCs w:val="28"/>
        </w:rPr>
        <w:t>не</w:t>
      </w:r>
      <w:r w:rsidR="00C106B2">
        <w:rPr>
          <w:rFonts w:ascii="Times New Roman" w:hAnsi="Times New Roman" w:cs="Times New Roman"/>
          <w:sz w:val="28"/>
          <w:szCs w:val="28"/>
        </w:rPr>
        <w:t xml:space="preserve"> </w:t>
      </w:r>
      <w:r w:rsidR="00C106B2" w:rsidRPr="005504D8">
        <w:rPr>
          <w:rFonts w:ascii="Times New Roman" w:hAnsi="Times New Roman" w:cs="Times New Roman"/>
          <w:sz w:val="28"/>
          <w:szCs w:val="28"/>
        </w:rPr>
        <w:t>соответствующей</w:t>
      </w:r>
      <w:r w:rsidR="00C106B2">
        <w:rPr>
          <w:rFonts w:ascii="Times New Roman" w:hAnsi="Times New Roman" w:cs="Times New Roman"/>
          <w:sz w:val="28"/>
          <w:szCs w:val="28"/>
        </w:rPr>
        <w:t xml:space="preserve"> К</w:t>
      </w:r>
      <w:r w:rsidR="00634F5E" w:rsidRPr="005504D8">
        <w:rPr>
          <w:rFonts w:ascii="Times New Roman" w:hAnsi="Times New Roman" w:cs="Times New Roman"/>
          <w:sz w:val="28"/>
          <w:szCs w:val="28"/>
        </w:rPr>
        <w:t xml:space="preserve">онституции Российской Федерации, </w:t>
      </w:r>
      <w:r w:rsidR="001A0590" w:rsidRPr="005504D8">
        <w:rPr>
          <w:rFonts w:ascii="Times New Roman" w:hAnsi="Times New Roman" w:cs="Times New Roman"/>
          <w:sz w:val="28"/>
          <w:szCs w:val="28"/>
        </w:rPr>
        <w:t>Федеральному</w:t>
      </w:r>
      <w:r w:rsidR="00C106B2">
        <w:rPr>
          <w:rFonts w:ascii="Times New Roman" w:hAnsi="Times New Roman" w:cs="Times New Roman"/>
          <w:sz w:val="28"/>
          <w:szCs w:val="28"/>
        </w:rPr>
        <w:t xml:space="preserve"> </w:t>
      </w:r>
      <w:r w:rsidR="00C106B2" w:rsidRPr="005504D8">
        <w:rPr>
          <w:rFonts w:ascii="Times New Roman" w:hAnsi="Times New Roman" w:cs="Times New Roman"/>
          <w:sz w:val="28"/>
          <w:szCs w:val="28"/>
        </w:rPr>
        <w:t>закону</w:t>
      </w:r>
      <w:r w:rsidR="00C106B2">
        <w:rPr>
          <w:rFonts w:ascii="Times New Roman" w:hAnsi="Times New Roman" w:cs="Times New Roman"/>
          <w:sz w:val="28"/>
          <w:szCs w:val="28"/>
        </w:rPr>
        <w:t xml:space="preserve"> </w:t>
      </w:r>
      <w:r w:rsidR="001A0590" w:rsidRPr="005504D8">
        <w:rPr>
          <w:rFonts w:ascii="Times New Roman" w:hAnsi="Times New Roman" w:cs="Times New Roman"/>
          <w:sz w:val="28"/>
          <w:szCs w:val="28"/>
        </w:rPr>
        <w:t>«О содержании под стражей подозреваемых и обвиняемых в</w:t>
      </w:r>
      <w:r w:rsidR="00C10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06B2">
        <w:rPr>
          <w:rFonts w:ascii="Times New Roman" w:hAnsi="Times New Roman" w:cs="Times New Roman"/>
          <w:sz w:val="28"/>
          <w:szCs w:val="28"/>
        </w:rPr>
        <w:t>с</w:t>
      </w:r>
      <w:r w:rsidR="00C106B2" w:rsidRPr="005504D8">
        <w:rPr>
          <w:rFonts w:ascii="Times New Roman" w:hAnsi="Times New Roman" w:cs="Times New Roman"/>
          <w:sz w:val="28"/>
          <w:szCs w:val="28"/>
        </w:rPr>
        <w:t>оверше</w:t>
      </w:r>
      <w:proofErr w:type="spellEnd"/>
      <w:r w:rsidR="00C106B2">
        <w:rPr>
          <w:rFonts w:ascii="Times New Roman" w:hAnsi="Times New Roman" w:cs="Times New Roman"/>
          <w:sz w:val="28"/>
          <w:szCs w:val="28"/>
        </w:rPr>
        <w:t>-</w:t>
      </w:r>
      <w:r w:rsidR="001A0590" w:rsidRPr="00550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590" w:rsidRPr="005504D8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="001A0590" w:rsidRPr="005504D8">
        <w:rPr>
          <w:rFonts w:ascii="Times New Roman" w:hAnsi="Times New Roman" w:cs="Times New Roman"/>
          <w:sz w:val="28"/>
          <w:szCs w:val="28"/>
        </w:rPr>
        <w:t xml:space="preserve"> преступлений» от 15.07.1995 г. № 1</w:t>
      </w:r>
      <w:r w:rsidR="00634F5E" w:rsidRPr="005504D8">
        <w:rPr>
          <w:rFonts w:ascii="Times New Roman" w:hAnsi="Times New Roman" w:cs="Times New Roman"/>
          <w:sz w:val="28"/>
          <w:szCs w:val="28"/>
        </w:rPr>
        <w:t>03-ФЗ (от 01.07.2010 N 132-ФЗ)</w:t>
      </w:r>
      <w:r w:rsidR="007067FD" w:rsidRPr="005504D8">
        <w:rPr>
          <w:rFonts w:ascii="Times New Roman" w:hAnsi="Times New Roman" w:cs="Times New Roman"/>
          <w:sz w:val="28"/>
          <w:szCs w:val="28"/>
        </w:rPr>
        <w:t xml:space="preserve"> и нарушающей личные неимущественные права содержащихся </w:t>
      </w:r>
      <w:r w:rsidR="006301E2" w:rsidRPr="005504D8">
        <w:rPr>
          <w:rFonts w:ascii="Times New Roman" w:hAnsi="Times New Roman" w:cs="Times New Roman"/>
          <w:sz w:val="28"/>
          <w:szCs w:val="28"/>
        </w:rPr>
        <w:t xml:space="preserve">в нём </w:t>
      </w:r>
      <w:r w:rsidR="007067FD" w:rsidRPr="005504D8">
        <w:rPr>
          <w:rFonts w:ascii="Times New Roman" w:hAnsi="Times New Roman" w:cs="Times New Roman"/>
          <w:sz w:val="28"/>
          <w:szCs w:val="28"/>
        </w:rPr>
        <w:t>лиц</w:t>
      </w:r>
      <w:r w:rsidR="00634F5E" w:rsidRPr="005504D8">
        <w:rPr>
          <w:rFonts w:ascii="Times New Roman" w:hAnsi="Times New Roman" w:cs="Times New Roman"/>
          <w:sz w:val="28"/>
          <w:szCs w:val="28"/>
        </w:rPr>
        <w:t>.</w:t>
      </w:r>
    </w:p>
    <w:p w:rsidR="001A0590" w:rsidRPr="005504D8" w:rsidRDefault="00C106B2" w:rsidP="00C106B2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34F5E" w:rsidRPr="005504D8">
        <w:rPr>
          <w:rFonts w:ascii="Times New Roman" w:hAnsi="Times New Roman" w:cs="Times New Roman"/>
          <w:sz w:val="28"/>
          <w:szCs w:val="28"/>
        </w:rPr>
        <w:t xml:space="preserve"> В</w:t>
      </w:r>
      <w:r w:rsidR="001A0590" w:rsidRPr="005504D8">
        <w:rPr>
          <w:rFonts w:ascii="Times New Roman" w:hAnsi="Times New Roman" w:cs="Times New Roman"/>
          <w:sz w:val="28"/>
          <w:szCs w:val="28"/>
        </w:rPr>
        <w:t xml:space="preserve">озложить на </w:t>
      </w:r>
      <w:r w:rsidR="00B66178" w:rsidRPr="005504D8">
        <w:rPr>
          <w:rFonts w:ascii="Times New Roman" w:hAnsi="Times New Roman" w:cs="Times New Roman"/>
          <w:sz w:val="28"/>
          <w:szCs w:val="28"/>
        </w:rPr>
        <w:t>ГУ МВД России по Иркутской области</w:t>
      </w:r>
      <w:r w:rsidR="001A0590" w:rsidRPr="005504D8">
        <w:rPr>
          <w:rFonts w:ascii="Times New Roman" w:hAnsi="Times New Roman" w:cs="Times New Roman"/>
          <w:sz w:val="28"/>
          <w:szCs w:val="28"/>
        </w:rPr>
        <w:t xml:space="preserve"> и </w:t>
      </w:r>
      <w:r w:rsidR="007067FD" w:rsidRPr="005504D8">
        <w:rPr>
          <w:rFonts w:ascii="Times New Roman" w:hAnsi="Times New Roman" w:cs="Times New Roman"/>
          <w:sz w:val="28"/>
          <w:szCs w:val="28"/>
        </w:rPr>
        <w:t>Межмуниципальный отдел</w:t>
      </w:r>
      <w:r w:rsidR="00B66178" w:rsidRPr="005504D8">
        <w:rPr>
          <w:rFonts w:ascii="Times New Roman" w:hAnsi="Times New Roman" w:cs="Times New Roman"/>
          <w:sz w:val="28"/>
          <w:szCs w:val="28"/>
        </w:rPr>
        <w:t xml:space="preserve"> МВД России «</w:t>
      </w:r>
      <w:proofErr w:type="spellStart"/>
      <w:r w:rsidR="00B66178" w:rsidRPr="005504D8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="00B66178" w:rsidRPr="005504D8">
        <w:rPr>
          <w:rFonts w:ascii="Times New Roman" w:hAnsi="Times New Roman" w:cs="Times New Roman"/>
          <w:sz w:val="28"/>
          <w:szCs w:val="28"/>
        </w:rPr>
        <w:t>»</w:t>
      </w:r>
      <w:r w:rsidR="001A0590" w:rsidRPr="005504D8">
        <w:rPr>
          <w:rFonts w:ascii="Times New Roman" w:hAnsi="Times New Roman" w:cs="Times New Roman"/>
          <w:sz w:val="28"/>
          <w:szCs w:val="28"/>
        </w:rPr>
        <w:t xml:space="preserve"> обязанность приостановить </w:t>
      </w:r>
      <w:r w:rsidR="007067FD" w:rsidRPr="005504D8">
        <w:rPr>
          <w:rFonts w:ascii="Times New Roman" w:hAnsi="Times New Roman" w:cs="Times New Roman"/>
          <w:sz w:val="28"/>
          <w:szCs w:val="28"/>
        </w:rPr>
        <w:t xml:space="preserve">в срок не позднее 30 дней со дня вступления решения суда в силу, </w:t>
      </w:r>
      <w:r w:rsidR="001A0590" w:rsidRPr="005504D8">
        <w:rPr>
          <w:rFonts w:ascii="Times New Roman" w:hAnsi="Times New Roman" w:cs="Times New Roman"/>
          <w:sz w:val="28"/>
          <w:szCs w:val="28"/>
        </w:rPr>
        <w:t xml:space="preserve">деятельность изолятора временного содержания </w:t>
      </w:r>
      <w:r w:rsidR="00B66178" w:rsidRPr="005504D8">
        <w:rPr>
          <w:rFonts w:ascii="Times New Roman" w:hAnsi="Times New Roman" w:cs="Times New Roman"/>
          <w:sz w:val="28"/>
          <w:szCs w:val="28"/>
        </w:rPr>
        <w:t xml:space="preserve">Межмуниципального </w:t>
      </w:r>
      <w:r w:rsidR="00B66178" w:rsidRPr="005504D8">
        <w:rPr>
          <w:rFonts w:ascii="Times New Roman" w:hAnsi="Times New Roman" w:cs="Times New Roman"/>
          <w:sz w:val="28"/>
          <w:szCs w:val="28"/>
        </w:rPr>
        <w:lastRenderedPageBreak/>
        <w:t>отдела МВД России «</w:t>
      </w:r>
      <w:proofErr w:type="spellStart"/>
      <w:r w:rsidR="00B66178" w:rsidRPr="005504D8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="00B66178" w:rsidRPr="005504D8">
        <w:rPr>
          <w:rFonts w:ascii="Times New Roman" w:hAnsi="Times New Roman" w:cs="Times New Roman"/>
          <w:sz w:val="28"/>
          <w:szCs w:val="28"/>
        </w:rPr>
        <w:t xml:space="preserve">» </w:t>
      </w:r>
      <w:r w:rsidR="00CB45A5" w:rsidRPr="005504D8">
        <w:rPr>
          <w:rFonts w:ascii="Times New Roman" w:hAnsi="Times New Roman" w:cs="Times New Roman"/>
          <w:sz w:val="28"/>
          <w:szCs w:val="28"/>
        </w:rPr>
        <w:t>до приведения условий содержания в нём граждан</w:t>
      </w:r>
      <w:r w:rsidR="00C2174C" w:rsidRPr="005504D8">
        <w:rPr>
          <w:rFonts w:ascii="Times New Roman" w:hAnsi="Times New Roman" w:cs="Times New Roman"/>
          <w:sz w:val="28"/>
          <w:szCs w:val="28"/>
        </w:rPr>
        <w:t xml:space="preserve"> </w:t>
      </w:r>
      <w:r w:rsidR="00CB45A5" w:rsidRPr="005504D8">
        <w:rPr>
          <w:rFonts w:ascii="Times New Roman" w:hAnsi="Times New Roman" w:cs="Times New Roman"/>
          <w:sz w:val="28"/>
          <w:szCs w:val="28"/>
        </w:rPr>
        <w:t>в соответствие с требованиями законодательства.</w:t>
      </w:r>
    </w:p>
    <w:p w:rsidR="00C2174C" w:rsidRPr="00C106B2" w:rsidRDefault="00C2174C" w:rsidP="00C106B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06B2">
        <w:rPr>
          <w:rFonts w:ascii="Times New Roman" w:hAnsi="Times New Roman" w:cs="Times New Roman"/>
          <w:sz w:val="28"/>
          <w:szCs w:val="28"/>
        </w:rPr>
        <w:t>Рассмотреть административное дело в порядке упрощенного (письменного) производства.</w:t>
      </w:r>
    </w:p>
    <w:p w:rsidR="00C2174C" w:rsidRPr="00721D8C" w:rsidRDefault="00C2174C" w:rsidP="00C2174C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C2174C" w:rsidRPr="00721D8C" w:rsidSect="00C2174C">
      <w:footerReference w:type="default" r:id="rId15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9F5" w:rsidRDefault="00F339F5" w:rsidP="00C2174C">
      <w:pPr>
        <w:spacing w:after="0" w:line="240" w:lineRule="auto"/>
      </w:pPr>
      <w:r>
        <w:separator/>
      </w:r>
    </w:p>
  </w:endnote>
  <w:endnote w:type="continuationSeparator" w:id="0">
    <w:p w:rsidR="00F339F5" w:rsidRDefault="00F339F5" w:rsidP="00C21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3676070"/>
      <w:docPartObj>
        <w:docPartGallery w:val="Page Numbers (Bottom of Page)"/>
        <w:docPartUnique/>
      </w:docPartObj>
    </w:sdtPr>
    <w:sdtEndPr/>
    <w:sdtContent>
      <w:p w:rsidR="00C2174C" w:rsidRDefault="00C2174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6B2">
          <w:rPr>
            <w:noProof/>
          </w:rPr>
          <w:t>8</w:t>
        </w:r>
        <w:r>
          <w:fldChar w:fldCharType="end"/>
        </w:r>
      </w:p>
    </w:sdtContent>
  </w:sdt>
  <w:p w:rsidR="00C2174C" w:rsidRDefault="00C217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9F5" w:rsidRDefault="00F339F5" w:rsidP="00C2174C">
      <w:pPr>
        <w:spacing w:after="0" w:line="240" w:lineRule="auto"/>
      </w:pPr>
      <w:r>
        <w:separator/>
      </w:r>
    </w:p>
  </w:footnote>
  <w:footnote w:type="continuationSeparator" w:id="0">
    <w:p w:rsidR="00F339F5" w:rsidRDefault="00F339F5" w:rsidP="00C21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22DE"/>
    <w:multiLevelType w:val="hybridMultilevel"/>
    <w:tmpl w:val="EE561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664BB"/>
    <w:multiLevelType w:val="hybridMultilevel"/>
    <w:tmpl w:val="4EF47A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E38CB"/>
    <w:multiLevelType w:val="hybridMultilevel"/>
    <w:tmpl w:val="C52A5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D1512"/>
    <w:multiLevelType w:val="hybridMultilevel"/>
    <w:tmpl w:val="30CE95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4412BD"/>
    <w:multiLevelType w:val="hybridMultilevel"/>
    <w:tmpl w:val="0240D2AE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6D632F9E"/>
    <w:multiLevelType w:val="hybridMultilevel"/>
    <w:tmpl w:val="53E297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9A"/>
    <w:rsid w:val="0004059F"/>
    <w:rsid w:val="00042B76"/>
    <w:rsid w:val="00053AE2"/>
    <w:rsid w:val="00055412"/>
    <w:rsid w:val="0005756E"/>
    <w:rsid w:val="000936AB"/>
    <w:rsid w:val="000B0563"/>
    <w:rsid w:val="001A0590"/>
    <w:rsid w:val="001A3510"/>
    <w:rsid w:val="001C5669"/>
    <w:rsid w:val="00211608"/>
    <w:rsid w:val="00252215"/>
    <w:rsid w:val="00256ADB"/>
    <w:rsid w:val="00257385"/>
    <w:rsid w:val="002A2B83"/>
    <w:rsid w:val="002A69AD"/>
    <w:rsid w:val="002D7B60"/>
    <w:rsid w:val="002E5A4B"/>
    <w:rsid w:val="00314E26"/>
    <w:rsid w:val="003D6E76"/>
    <w:rsid w:val="003F2B68"/>
    <w:rsid w:val="00476605"/>
    <w:rsid w:val="004803D2"/>
    <w:rsid w:val="004B5FC8"/>
    <w:rsid w:val="005504D8"/>
    <w:rsid w:val="00556377"/>
    <w:rsid w:val="00583591"/>
    <w:rsid w:val="0059347C"/>
    <w:rsid w:val="005A57B7"/>
    <w:rsid w:val="005E3446"/>
    <w:rsid w:val="006116E6"/>
    <w:rsid w:val="006228C2"/>
    <w:rsid w:val="006301E2"/>
    <w:rsid w:val="00634F5E"/>
    <w:rsid w:val="006B18C6"/>
    <w:rsid w:val="006E12BD"/>
    <w:rsid w:val="00702F05"/>
    <w:rsid w:val="007067FD"/>
    <w:rsid w:val="00721B4E"/>
    <w:rsid w:val="00721D8C"/>
    <w:rsid w:val="00732BE0"/>
    <w:rsid w:val="00773E6F"/>
    <w:rsid w:val="00780506"/>
    <w:rsid w:val="007A0038"/>
    <w:rsid w:val="008018DB"/>
    <w:rsid w:val="0084232A"/>
    <w:rsid w:val="008508B4"/>
    <w:rsid w:val="008E3148"/>
    <w:rsid w:val="008E43DE"/>
    <w:rsid w:val="009148BC"/>
    <w:rsid w:val="00970B05"/>
    <w:rsid w:val="00975429"/>
    <w:rsid w:val="00996A93"/>
    <w:rsid w:val="009A4C73"/>
    <w:rsid w:val="009D1264"/>
    <w:rsid w:val="009D5EB0"/>
    <w:rsid w:val="00A51F84"/>
    <w:rsid w:val="00AB2A23"/>
    <w:rsid w:val="00AB6E9A"/>
    <w:rsid w:val="00B439BA"/>
    <w:rsid w:val="00B66178"/>
    <w:rsid w:val="00B7169A"/>
    <w:rsid w:val="00B737DF"/>
    <w:rsid w:val="00B746C8"/>
    <w:rsid w:val="00C106B2"/>
    <w:rsid w:val="00C2174C"/>
    <w:rsid w:val="00C92F87"/>
    <w:rsid w:val="00CB45A5"/>
    <w:rsid w:val="00CB7B64"/>
    <w:rsid w:val="00CC67DD"/>
    <w:rsid w:val="00CD58C6"/>
    <w:rsid w:val="00CD7C15"/>
    <w:rsid w:val="00D11C57"/>
    <w:rsid w:val="00D8607D"/>
    <w:rsid w:val="00DA40AC"/>
    <w:rsid w:val="00E461BB"/>
    <w:rsid w:val="00EA2BA9"/>
    <w:rsid w:val="00EC5863"/>
    <w:rsid w:val="00F3030F"/>
    <w:rsid w:val="00F339F5"/>
    <w:rsid w:val="00F62EBA"/>
    <w:rsid w:val="00F92E91"/>
    <w:rsid w:val="00FA6EE6"/>
    <w:rsid w:val="00FC11C3"/>
    <w:rsid w:val="00FC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E9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6617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21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174C"/>
  </w:style>
  <w:style w:type="paragraph" w:styleId="a7">
    <w:name w:val="footer"/>
    <w:basedOn w:val="a"/>
    <w:link w:val="a8"/>
    <w:uiPriority w:val="99"/>
    <w:unhideWhenUsed/>
    <w:rsid w:val="00C21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1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E9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6617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21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174C"/>
  </w:style>
  <w:style w:type="paragraph" w:styleId="a7">
    <w:name w:val="footer"/>
    <w:basedOn w:val="a"/>
    <w:link w:val="a8"/>
    <w:uiPriority w:val="99"/>
    <w:unhideWhenUsed/>
    <w:rsid w:val="00C21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1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FEB6F3B2453CAC95189A06D3A0333831951B203C0BE2AB9F0E3F8FC97A8101AE51F265C78BAE28c0I6G" TargetMode="External"/><Relationship Id="rId13" Type="http://schemas.openxmlformats.org/officeDocument/2006/relationships/hyperlink" Target="consultantplus://offline/ref=8C5DEBB98A50983B27EE005796092B9947F59D097C23372FA9E837EAF59FF700C3FF4ABB076864t2AF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A2DC06897EF81D07F71261AD2FB2201B3453C213A0E9A47A23386308BCDD82EC6D773B86A4E2WDB2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0FC62419637190BE4C649055BECCDF94BF93131F343D85F48EA14E1064B8F50265A3711185E49CEnAu7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66B51800413A52546D904078B29E434E025DE60F0151EFA8BB661D88E02D5CBB856044468D0785241Cf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6CD7A56BEA14DC06215AAC16A8035DB16D8CE44E2BF02B994F44D4278AAA8C4F85DE7E08EEODc7I" TargetMode="External"/><Relationship Id="rId14" Type="http://schemas.openxmlformats.org/officeDocument/2006/relationships/hyperlink" Target="consultantplus://offline/ref=36DC726FAD78F1498A158076379D0DBE281B05FEB3F2A173D2A885FCE38BB356688BAA87DDBEAFEDE4D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3355</Words>
  <Characters>19130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Ковалев</dc:creator>
  <cp:lastModifiedBy>Татьяна Геннадьевна Эпова</cp:lastModifiedBy>
  <cp:revision>4</cp:revision>
  <cp:lastPrinted>2017-05-31T03:21:00Z</cp:lastPrinted>
  <dcterms:created xsi:type="dcterms:W3CDTF">2017-06-08T00:52:00Z</dcterms:created>
  <dcterms:modified xsi:type="dcterms:W3CDTF">2017-06-08T01:17:00Z</dcterms:modified>
</cp:coreProperties>
</file>